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37D0E707"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1C333B">
        <w:rPr>
          <w:rFonts w:eastAsia="Times New Roman" w:cs="Times New Roman"/>
          <w:lang w:eastAsia="cs-CZ"/>
        </w:rPr>
        <w:t xml:space="preserve">Příloha č. </w:t>
      </w:r>
      <w:r w:rsidR="001C333B" w:rsidRPr="001C333B">
        <w:rPr>
          <w:rFonts w:eastAsia="Times New Roman" w:cs="Times New Roman"/>
          <w:lang w:eastAsia="cs-CZ"/>
        </w:rPr>
        <w:t>3</w:t>
      </w:r>
      <w:r w:rsidR="00DB295F" w:rsidRPr="001C333B">
        <w:rPr>
          <w:rFonts w:eastAsia="Times New Roman" w:cs="Times New Roman"/>
          <w:lang w:eastAsia="cs-CZ"/>
        </w:rPr>
        <w:t xml:space="preserve"> Výzvy</w:t>
      </w:r>
      <w:r w:rsidR="00DB295F" w:rsidRPr="00DB295F">
        <w:rPr>
          <w:rFonts w:eastAsia="Times New Roman" w:cs="Times New Roman"/>
          <w:lang w:eastAsia="cs-CZ"/>
        </w:rPr>
        <w:t xml:space="preserve">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5AF7A3D5" w:rsidR="00503B7A" w:rsidRPr="001C333B" w:rsidRDefault="00503B7A" w:rsidP="00985507">
      <w:pPr>
        <w:pStyle w:val="Podnadpissmlouva"/>
        <w:jc w:val="left"/>
      </w:pPr>
      <w:r w:rsidRPr="001C333B">
        <w:t xml:space="preserve">Číslo smlouvy </w:t>
      </w:r>
      <w:r w:rsidR="00E174B0" w:rsidRPr="001C333B">
        <w:t>O</w:t>
      </w:r>
      <w:r w:rsidRPr="001C333B">
        <w:t>bjednatele</w:t>
      </w:r>
      <w:r w:rsidR="00042631" w:rsidRPr="001C333B">
        <w:t xml:space="preserve">: </w:t>
      </w:r>
      <w:r w:rsidR="008B24C9" w:rsidRPr="001C333B">
        <w:rPr>
          <w:rFonts w:cstheme="minorHAnsi"/>
          <w:highlight w:val="yellow"/>
        </w:rPr>
        <w:t>[</w:t>
      </w:r>
      <w:r w:rsidR="001C333B" w:rsidRPr="001C333B">
        <w:rPr>
          <w:rFonts w:cstheme="minorHAnsi"/>
          <w:highlight w:val="yellow"/>
        </w:rPr>
        <w:t>DOPLNÍ POSKYTOVATEL DLE ROZHODNUTÍ OBJEDNATELE O VÝBĚRU POSKYTOVATELE</w:t>
      </w:r>
      <w:r w:rsidR="008B24C9" w:rsidRPr="001C333B">
        <w:rPr>
          <w:rFonts w:cstheme="minorHAnsi"/>
          <w:highlight w:val="yellow"/>
        </w:rPr>
        <w:t>]</w:t>
      </w:r>
      <w:r w:rsidR="008B24C9" w:rsidRPr="001C333B">
        <w:br/>
      </w:r>
      <w:r w:rsidRPr="001C333B">
        <w:t xml:space="preserve">Číslo smlouvy </w:t>
      </w:r>
      <w:r w:rsidR="004E7B39" w:rsidRPr="001C333B">
        <w:t>Poskytovatel</w:t>
      </w:r>
      <w:r w:rsidRPr="001C333B">
        <w:t>e</w:t>
      </w:r>
      <w:r w:rsidR="00042631" w:rsidRPr="001C333B">
        <w:t xml:space="preserve">: </w:t>
      </w:r>
      <w:r w:rsidR="008B24C9" w:rsidRPr="001C333B">
        <w:rPr>
          <w:highlight w:val="yellow"/>
        </w:rPr>
        <w:t>[DOPLNÍ POSKYTOVATEL]</w:t>
      </w:r>
    </w:p>
    <w:p w14:paraId="0497E4D5" w14:textId="7C24CE1A" w:rsidR="001C333B" w:rsidRPr="003F0A68" w:rsidRDefault="00985507" w:rsidP="00297F9D">
      <w:pPr>
        <w:spacing w:before="0"/>
        <w:rPr>
          <w:rFonts w:asciiTheme="majorHAnsi" w:eastAsia="Times New Roman" w:hAnsiTheme="majorHAnsi" w:cs="Times New Roman"/>
          <w:b/>
          <w:bCs/>
          <w:lang w:eastAsia="cs-CZ"/>
        </w:rPr>
      </w:pPr>
      <w:r w:rsidRPr="003F0A68">
        <w:rPr>
          <w:rFonts w:asciiTheme="majorHAnsi" w:hAnsiTheme="majorHAnsi"/>
          <w:b/>
          <w:bCs/>
        </w:rPr>
        <w:t xml:space="preserve">ČÍSLO ISPROFOND: </w:t>
      </w:r>
      <w:r w:rsidRPr="003F0A68">
        <w:rPr>
          <w:rFonts w:asciiTheme="majorHAnsi" w:hAnsiTheme="majorHAnsi"/>
          <w:b/>
          <w:bCs/>
        </w:rPr>
        <w:tab/>
      </w:r>
      <w:r w:rsidR="001C333B" w:rsidRPr="003F0A68">
        <w:rPr>
          <w:rFonts w:asciiTheme="majorHAnsi" w:hAnsiTheme="majorHAnsi"/>
          <w:b/>
          <w:bCs/>
        </w:rPr>
        <w:tab/>
      </w:r>
      <w:r w:rsidR="001C333B" w:rsidRPr="003F0A68">
        <w:rPr>
          <w:rFonts w:asciiTheme="majorHAnsi" w:eastAsia="Times New Roman" w:hAnsiTheme="majorHAnsi" w:cs="Times New Roman"/>
          <w:b/>
          <w:bCs/>
          <w:lang w:eastAsia="cs-CZ"/>
        </w:rPr>
        <w:t>5003520265</w:t>
      </w:r>
      <w:r w:rsidR="001C333B" w:rsidRPr="003F0A68">
        <w:rPr>
          <w:rFonts w:asciiTheme="majorHAnsi" w:eastAsia="Times New Roman" w:hAnsiTheme="majorHAnsi" w:cs="Times New Roman"/>
          <w:b/>
          <w:bCs/>
          <w:lang w:eastAsia="cs-CZ"/>
        </w:rPr>
        <w:br/>
        <w:t xml:space="preserve">ČÍSLO </w:t>
      </w:r>
      <w:proofErr w:type="spellStart"/>
      <w:r w:rsidR="001C333B" w:rsidRPr="003F0A68">
        <w:rPr>
          <w:rFonts w:asciiTheme="majorHAnsi" w:eastAsia="Times New Roman" w:hAnsiTheme="majorHAnsi" w:cs="Times New Roman"/>
          <w:b/>
          <w:bCs/>
          <w:lang w:eastAsia="cs-CZ"/>
        </w:rPr>
        <w:t>SubISPROFOND</w:t>
      </w:r>
      <w:proofErr w:type="spellEnd"/>
      <w:r w:rsidR="001C333B" w:rsidRPr="003F0A68">
        <w:rPr>
          <w:rFonts w:asciiTheme="majorHAnsi" w:eastAsia="Times New Roman" w:hAnsiTheme="majorHAnsi" w:cs="Times New Roman"/>
          <w:b/>
          <w:bCs/>
          <w:lang w:eastAsia="cs-CZ"/>
        </w:rPr>
        <w:t>:</w:t>
      </w:r>
      <w:r w:rsidR="001C333B" w:rsidRPr="003F0A68">
        <w:rPr>
          <w:rFonts w:asciiTheme="majorHAnsi" w:eastAsia="Times New Roman" w:hAnsiTheme="majorHAnsi" w:cs="Times New Roman"/>
          <w:b/>
          <w:bCs/>
          <w:lang w:eastAsia="cs-CZ"/>
        </w:rPr>
        <w:tab/>
        <w:t>5213120044</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0558D322" w:rsidR="004E1498" w:rsidRDefault="001C333B" w:rsidP="00297F9D">
      <w:pPr>
        <w:pStyle w:val="Identifikace"/>
      </w:pPr>
      <w:r>
        <w:t xml:space="preserve">Identifikátor datové schránky: </w:t>
      </w:r>
      <w:proofErr w:type="spellStart"/>
      <w:r>
        <w:t>uccchjm</w:t>
      </w:r>
      <w:proofErr w:type="spellEnd"/>
    </w:p>
    <w:p w14:paraId="738915E0" w14:textId="77777777" w:rsidR="001C333B" w:rsidRPr="001C333B" w:rsidRDefault="001C333B" w:rsidP="001C333B">
      <w:pPr>
        <w:widowControl w:val="0"/>
        <w:overflowPunct w:val="0"/>
        <w:autoSpaceDE w:val="0"/>
        <w:autoSpaceDN w:val="0"/>
        <w:adjustRightInd w:val="0"/>
        <w:spacing w:after="0"/>
        <w:textAlignment w:val="baseline"/>
        <w:rPr>
          <w:rFonts w:eastAsia="Times New Roman" w:cs="Times New Roman"/>
          <w:lang w:eastAsia="cs-CZ"/>
        </w:rPr>
      </w:pPr>
      <w:r w:rsidRPr="001C333B">
        <w:rPr>
          <w:rFonts w:eastAsia="Times New Roman" w:cs="Times New Roman"/>
          <w:lang w:eastAsia="cs-CZ"/>
        </w:rPr>
        <w:t>Organizační jednotka Objednatele</w:t>
      </w:r>
    </w:p>
    <w:p w14:paraId="6D192EFA" w14:textId="77777777" w:rsidR="001C333B" w:rsidRPr="001C333B" w:rsidRDefault="001C333B" w:rsidP="001C333B">
      <w:pPr>
        <w:widowControl w:val="0"/>
        <w:overflowPunct w:val="0"/>
        <w:autoSpaceDE w:val="0"/>
        <w:autoSpaceDN w:val="0"/>
        <w:adjustRightInd w:val="0"/>
        <w:spacing w:after="0"/>
        <w:ind w:left="2127"/>
        <w:textAlignment w:val="baseline"/>
        <w:rPr>
          <w:rFonts w:eastAsia="Times New Roman" w:cs="Times New Roman"/>
          <w:lang w:eastAsia="cs-CZ"/>
        </w:rPr>
      </w:pPr>
      <w:r w:rsidRPr="001C333B">
        <w:rPr>
          <w:rFonts w:eastAsia="Times New Roman" w:cs="Times New Roman"/>
          <w:lang w:eastAsia="cs-CZ"/>
        </w:rPr>
        <w:t>Oblastní ředitelství Praha</w:t>
      </w:r>
    </w:p>
    <w:p w14:paraId="7A2C2FB8" w14:textId="77777777" w:rsidR="001C333B" w:rsidRPr="001C333B" w:rsidRDefault="001C333B" w:rsidP="001C333B">
      <w:pPr>
        <w:widowControl w:val="0"/>
        <w:overflowPunct w:val="0"/>
        <w:autoSpaceDE w:val="0"/>
        <w:autoSpaceDN w:val="0"/>
        <w:adjustRightInd w:val="0"/>
        <w:spacing w:after="0"/>
        <w:ind w:left="2127"/>
        <w:textAlignment w:val="baseline"/>
        <w:rPr>
          <w:rFonts w:eastAsia="Times New Roman" w:cs="Times New Roman"/>
          <w:lang w:eastAsia="cs-CZ"/>
        </w:rPr>
      </w:pPr>
      <w:r w:rsidRPr="001C333B">
        <w:rPr>
          <w:rFonts w:eastAsia="Times New Roman" w:cs="Times New Roman"/>
          <w:lang w:eastAsia="cs-CZ"/>
        </w:rPr>
        <w:t>Partyzánská 24, 170 00 Praha 7</w:t>
      </w:r>
    </w:p>
    <w:p w14:paraId="3BA86617" w14:textId="0D780414" w:rsidR="001C333B" w:rsidRDefault="001C333B" w:rsidP="001C333B">
      <w:pPr>
        <w:pStyle w:val="Identifikace"/>
        <w:ind w:left="2127" w:hanging="2127"/>
        <w:rPr>
          <w:rFonts w:eastAsiaTheme="minorHAnsi" w:cstheme="minorBidi"/>
          <w:lang w:eastAsia="en-US"/>
        </w:rPr>
      </w:pPr>
      <w:r>
        <w:rPr>
          <w:rFonts w:eastAsiaTheme="minorHAnsi" w:cstheme="minorBidi"/>
          <w:lang w:eastAsia="en-US"/>
        </w:rPr>
        <w:tab/>
      </w:r>
      <w:r w:rsidRPr="001C333B">
        <w:rPr>
          <w:rFonts w:eastAsiaTheme="minorHAnsi" w:cstheme="minorBidi"/>
          <w:lang w:eastAsia="en-US"/>
        </w:rPr>
        <w:t>zastoupená Ing. Vladimírem Filipem, ředitelem Oblastního ředitelství Praha, na základě pověření č. 2381 ze dne 21.03.2018</w:t>
      </w:r>
    </w:p>
    <w:p w14:paraId="3C7CD5E2" w14:textId="77777777" w:rsidR="001C333B" w:rsidRPr="001C333B" w:rsidRDefault="001C333B" w:rsidP="001C333B">
      <w:pPr>
        <w:widowControl w:val="0"/>
        <w:overflowPunct w:val="0"/>
        <w:autoSpaceDE w:val="0"/>
        <w:autoSpaceDN w:val="0"/>
        <w:adjustRightInd w:val="0"/>
        <w:spacing w:after="0"/>
        <w:textAlignment w:val="baseline"/>
        <w:rPr>
          <w:rFonts w:eastAsia="Times New Roman" w:cs="Times New Roman"/>
          <w:b/>
          <w:bCs/>
          <w:lang w:eastAsia="cs-CZ"/>
        </w:rPr>
      </w:pPr>
      <w:r w:rsidRPr="001C333B">
        <w:rPr>
          <w:rFonts w:eastAsia="Times New Roman" w:cs="Times New Roman"/>
          <w:b/>
          <w:bCs/>
          <w:lang w:eastAsia="cs-CZ"/>
        </w:rPr>
        <w:t>Korespondenční adresa</w:t>
      </w:r>
    </w:p>
    <w:p w14:paraId="1C2619C4" w14:textId="77777777" w:rsidR="001C333B" w:rsidRPr="001C333B" w:rsidRDefault="001C333B" w:rsidP="001C333B">
      <w:pPr>
        <w:widowControl w:val="0"/>
        <w:overflowPunct w:val="0"/>
        <w:autoSpaceDE w:val="0"/>
        <w:autoSpaceDN w:val="0"/>
        <w:adjustRightInd w:val="0"/>
        <w:spacing w:after="0"/>
        <w:contextualSpacing/>
        <w:textAlignment w:val="baseline"/>
        <w:rPr>
          <w:rFonts w:eastAsia="Times New Roman" w:cs="Times New Roman"/>
          <w:lang w:eastAsia="cs-CZ"/>
        </w:rPr>
      </w:pPr>
      <w:r w:rsidRPr="001C333B">
        <w:rPr>
          <w:rFonts w:eastAsia="Times New Roman" w:cs="Times New Roman"/>
          <w:lang w:eastAsia="cs-CZ"/>
        </w:rPr>
        <w:t>Správa železnic, státní organizace</w:t>
      </w:r>
    </w:p>
    <w:p w14:paraId="7CB745CC" w14:textId="77777777" w:rsidR="001C333B" w:rsidRPr="001C333B" w:rsidRDefault="001C333B" w:rsidP="001C333B">
      <w:pPr>
        <w:widowControl w:val="0"/>
        <w:overflowPunct w:val="0"/>
        <w:autoSpaceDE w:val="0"/>
        <w:autoSpaceDN w:val="0"/>
        <w:adjustRightInd w:val="0"/>
        <w:spacing w:after="0"/>
        <w:contextualSpacing/>
        <w:textAlignment w:val="baseline"/>
        <w:rPr>
          <w:rFonts w:eastAsia="Times New Roman" w:cs="Times New Roman"/>
          <w:lang w:eastAsia="cs-CZ"/>
        </w:rPr>
      </w:pPr>
      <w:r w:rsidRPr="001C333B">
        <w:rPr>
          <w:rFonts w:eastAsia="Times New Roman" w:cs="Times New Roman"/>
          <w:lang w:eastAsia="cs-CZ"/>
        </w:rPr>
        <w:t>Oblastní ředitelství Praha</w:t>
      </w:r>
    </w:p>
    <w:p w14:paraId="50413BA5" w14:textId="1DFD9BE5" w:rsidR="001C333B" w:rsidRPr="004E1498" w:rsidRDefault="001C333B" w:rsidP="001C333B">
      <w:pPr>
        <w:pStyle w:val="Identifikace"/>
        <w:ind w:left="2127" w:hanging="2127"/>
      </w:pPr>
      <w:r w:rsidRPr="001C333B">
        <w:rPr>
          <w:rFonts w:eastAsiaTheme="minorHAnsi" w:cstheme="minorBidi"/>
          <w:lang w:eastAsia="en-US"/>
        </w:rPr>
        <w:t>Partyzánská 24, 170 00 Praha 7</w:t>
      </w:r>
    </w:p>
    <w:p w14:paraId="288BE545" w14:textId="3CE41041" w:rsidR="008E1E86" w:rsidRPr="00242AE8" w:rsidRDefault="00E73DA0" w:rsidP="00297F9D">
      <w:pPr>
        <w:pStyle w:val="Objednatel"/>
        <w:rPr>
          <w:highlight w:val="yellow"/>
        </w:rPr>
      </w:pPr>
      <w:r w:rsidRPr="00297F9D">
        <w:rPr>
          <w:rStyle w:val="Siln"/>
        </w:rPr>
        <w:t>Poskytovatel</w:t>
      </w:r>
      <w:r w:rsidR="008E1E86" w:rsidRPr="00297F9D">
        <w:rPr>
          <w:rStyle w:val="Siln"/>
        </w:rPr>
        <w:t>:</w:t>
      </w:r>
      <w:r w:rsidR="006203C3">
        <w:rPr>
          <w:b/>
        </w:rPr>
        <w:tab/>
      </w:r>
      <w:r w:rsidR="008E1E86" w:rsidRPr="00242AE8">
        <w:rPr>
          <w:rStyle w:val="Siln"/>
          <w:highlight w:val="yellow"/>
        </w:rPr>
        <w:t>jméno osoby/název firmy</w:t>
      </w:r>
      <w:r w:rsidR="008B24C9" w:rsidRPr="00242AE8">
        <w:rPr>
          <w:rStyle w:val="Siln"/>
          <w:highlight w:val="yellow"/>
        </w:rPr>
        <w:t xml:space="preserve"> [DOPLNÍ POSKYTOVATEL]</w:t>
      </w:r>
    </w:p>
    <w:p w14:paraId="19E73E8B" w14:textId="145067E8" w:rsidR="008E1E86" w:rsidRPr="00242AE8" w:rsidRDefault="008E1E86" w:rsidP="00297F9D">
      <w:pPr>
        <w:pStyle w:val="Identifikace"/>
        <w:rPr>
          <w:highlight w:val="yellow"/>
        </w:rPr>
      </w:pPr>
      <w:r w:rsidRPr="00242AE8">
        <w:rPr>
          <w:highlight w:val="yellow"/>
        </w:rPr>
        <w:t>údaje o zápisu v evidenci</w:t>
      </w:r>
    </w:p>
    <w:p w14:paraId="57570FFE" w14:textId="6BAEDE09" w:rsidR="008E1E86" w:rsidRPr="00242AE8" w:rsidRDefault="008E1E86" w:rsidP="00297F9D">
      <w:pPr>
        <w:pStyle w:val="Identifikace"/>
        <w:rPr>
          <w:highlight w:val="yellow"/>
        </w:rPr>
      </w:pPr>
      <w:r w:rsidRPr="00242AE8">
        <w:rPr>
          <w:highlight w:val="yellow"/>
        </w:rPr>
        <w:t>Sídlo:</w:t>
      </w:r>
    </w:p>
    <w:p w14:paraId="420D77A3" w14:textId="2E88E64C" w:rsidR="008E1E86" w:rsidRPr="00242AE8" w:rsidRDefault="008E1E86" w:rsidP="00297F9D">
      <w:pPr>
        <w:pStyle w:val="Identifikace"/>
        <w:rPr>
          <w:highlight w:val="yellow"/>
        </w:rPr>
      </w:pPr>
      <w:r w:rsidRPr="00242AE8">
        <w:rPr>
          <w:highlight w:val="yellow"/>
        </w:rPr>
        <w:t>IČO ……………………, DIČ …………………</w:t>
      </w:r>
    </w:p>
    <w:p w14:paraId="19B3856E" w14:textId="3FE05C7C" w:rsidR="008E1E86" w:rsidRPr="00242AE8" w:rsidRDefault="008E1E86" w:rsidP="00297F9D">
      <w:pPr>
        <w:pStyle w:val="Identifikace"/>
        <w:rPr>
          <w:highlight w:val="yellow"/>
        </w:rPr>
      </w:pPr>
      <w:r w:rsidRPr="00242AE8">
        <w:rPr>
          <w:highlight w:val="yellow"/>
        </w:rPr>
        <w:t xml:space="preserve">Bankovní </w:t>
      </w:r>
      <w:r w:rsidR="00F664E5" w:rsidRPr="00242AE8">
        <w:rPr>
          <w:highlight w:val="yellow"/>
        </w:rPr>
        <w:t>spojení: …</w:t>
      </w:r>
      <w:r w:rsidRPr="00242AE8">
        <w:rPr>
          <w:highlight w:val="yellow"/>
        </w:rPr>
        <w:t>…………</w:t>
      </w:r>
      <w:proofErr w:type="gramStart"/>
      <w:r w:rsidRPr="00242AE8">
        <w:rPr>
          <w:highlight w:val="yellow"/>
        </w:rPr>
        <w:t>…</w:t>
      </w:r>
      <w:r w:rsidR="00F664E5" w:rsidRPr="00242AE8">
        <w:rPr>
          <w:highlight w:val="yellow"/>
        </w:rPr>
        <w:t>….</w:t>
      </w:r>
      <w:proofErr w:type="gramEnd"/>
      <w:r w:rsidRPr="00242AE8">
        <w:rPr>
          <w:highlight w:val="yellow"/>
        </w:rPr>
        <w:t>.</w:t>
      </w:r>
    </w:p>
    <w:p w14:paraId="17127EF1" w14:textId="10C833B5" w:rsidR="008E1E86" w:rsidRPr="00242AE8" w:rsidRDefault="008E1E86" w:rsidP="00297F9D">
      <w:pPr>
        <w:pStyle w:val="Identifikace"/>
        <w:rPr>
          <w:highlight w:val="yellow"/>
        </w:rPr>
      </w:pPr>
      <w:r w:rsidRPr="00242AE8">
        <w:rPr>
          <w:highlight w:val="yellow"/>
        </w:rPr>
        <w:t xml:space="preserve">Číslo </w:t>
      </w:r>
      <w:r w:rsidR="00F664E5" w:rsidRPr="00242AE8">
        <w:rPr>
          <w:highlight w:val="yellow"/>
        </w:rPr>
        <w:t>účtu: …</w:t>
      </w:r>
      <w:r w:rsidRPr="00242AE8">
        <w:rPr>
          <w:highlight w:val="yellow"/>
        </w:rPr>
        <w:t>…………………</w:t>
      </w:r>
      <w:r w:rsidR="00F664E5" w:rsidRPr="00242AE8">
        <w:rPr>
          <w:highlight w:val="yellow"/>
        </w:rPr>
        <w:t>……</w:t>
      </w:r>
      <w:r w:rsidRPr="00242AE8">
        <w:rPr>
          <w:highlight w:val="yellow"/>
        </w:rPr>
        <w:t>.</w:t>
      </w:r>
    </w:p>
    <w:p w14:paraId="3B9C9CF2" w14:textId="6B745AD4" w:rsidR="008E1E86" w:rsidRPr="00321172" w:rsidRDefault="008E1E86" w:rsidP="00297F9D">
      <w:pPr>
        <w:pStyle w:val="Identifikace"/>
      </w:pPr>
      <w:r w:rsidRPr="00242AE8">
        <w:rPr>
          <w:highlight w:val="yellow"/>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44B59D85" w:rsidR="006062F9" w:rsidRPr="006062F9" w:rsidRDefault="004E1498" w:rsidP="00297F9D">
      <w:pPr>
        <w:pStyle w:val="Preambule"/>
      </w:pPr>
      <w:r w:rsidRPr="004E1498">
        <w:t xml:space="preserve">Tato </w:t>
      </w:r>
      <w:r w:rsidR="00854789">
        <w:t>Smlou</w:t>
      </w:r>
      <w:r w:rsidRPr="004E1498">
        <w:t xml:space="preserve">va je uzavřena na základě </w:t>
      </w:r>
      <w:r w:rsidRPr="00CC4D13">
        <w:t xml:space="preserve">výsledků </w:t>
      </w:r>
      <w:r w:rsidR="00AE74AE" w:rsidRPr="00CC4D13">
        <w:t>výběrového</w:t>
      </w:r>
      <w:r w:rsidRPr="00CC4D13">
        <w:t xml:space="preserve"> řízení veřejné zakázky s názvem </w:t>
      </w:r>
      <w:r w:rsidR="006062F9" w:rsidRPr="00EB3A82">
        <w:t>„</w:t>
      </w:r>
      <w:r w:rsidR="0014573C" w:rsidRPr="00EB3A82">
        <w:rPr>
          <w:b/>
        </w:rPr>
        <w:t xml:space="preserve">Prostá rekonstrukce trati v úseku Zdice – </w:t>
      </w:r>
      <w:proofErr w:type="gramStart"/>
      <w:r w:rsidR="0014573C" w:rsidRPr="00EB3A82">
        <w:rPr>
          <w:b/>
        </w:rPr>
        <w:t>Příbram - BOZP</w:t>
      </w:r>
      <w:proofErr w:type="gramEnd"/>
      <w:r w:rsidR="006062F9" w:rsidRPr="00EB3A82">
        <w:t xml:space="preserve">“, č. j. veřejné zakázky: </w:t>
      </w:r>
      <w:r w:rsidR="00EB3A82" w:rsidRPr="00EB3A82">
        <w:t>29983/2024-SŽ-OŘ PHA-OVZ</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lastRenderedPageBreak/>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43FD58B3" w:rsidR="004E1498" w:rsidRPr="0029775A" w:rsidRDefault="0029775A" w:rsidP="00321172">
      <w:pPr>
        <w:pStyle w:val="Nadpis2"/>
        <w:widowControl w:val="0"/>
      </w:pPr>
      <w:r w:rsidRPr="004D2A3D">
        <w:rPr>
          <w:rFonts w:cs="Arial"/>
        </w:rPr>
        <w:t xml:space="preserve">Předmětem VZ je vypracování plánu bezpečnosti a ochrany zdraví při práci na staveništi a výkon činnosti koordinátora bezpečnosti a ochrany zdraví při práci na staveništi v realizační fázi stavby </w:t>
      </w:r>
      <w:r w:rsidRPr="004D2A3D">
        <w:rPr>
          <w:rFonts w:ascii="Tahoma" w:hAnsi="Tahoma" w:cs="Tahoma"/>
          <w:sz w:val="19"/>
          <w:szCs w:val="19"/>
          <w:shd w:val="clear" w:color="auto" w:fill="FFFFFF"/>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w:t>
      </w:r>
      <w:r w:rsidRPr="0029775A">
        <w:rPr>
          <w:rFonts w:ascii="Tahoma" w:hAnsi="Tahoma" w:cs="Tahoma"/>
          <w:sz w:val="19"/>
          <w:szCs w:val="19"/>
          <w:shd w:val="clear" w:color="auto" w:fill="FFFFFF"/>
        </w:rPr>
        <w:t>včetně podání oznámení o zahájení prací na stavbě.</w:t>
      </w:r>
    </w:p>
    <w:p w14:paraId="31E5226B" w14:textId="59603E68" w:rsidR="004E1498" w:rsidRPr="0029775A" w:rsidRDefault="004E1498" w:rsidP="00321172">
      <w:pPr>
        <w:pStyle w:val="Nadpis2"/>
        <w:widowControl w:val="0"/>
        <w:rPr>
          <w:rFonts w:asciiTheme="majorHAnsi" w:hAnsiTheme="majorHAnsi"/>
        </w:rPr>
      </w:pPr>
      <w:r w:rsidRPr="0029775A">
        <w:t xml:space="preserve">Předmět </w:t>
      </w:r>
      <w:r w:rsidR="00E73DA0" w:rsidRPr="0029775A">
        <w:t>služeb</w:t>
      </w:r>
      <w:r w:rsidRPr="0029775A">
        <w:t xml:space="preserve"> je blíže specifikován v</w:t>
      </w:r>
      <w:r w:rsidR="0029775A" w:rsidRPr="0029775A">
        <w:t> Technické specifikaci</w:t>
      </w:r>
      <w:r w:rsidR="0086114C" w:rsidRPr="0029775A">
        <w:t>,</w:t>
      </w:r>
      <w:r w:rsidRPr="0029775A">
        <w:t xml:space="preserve"> která je přílohou </w:t>
      </w:r>
      <w:r w:rsidR="006F7CD7" w:rsidRPr="0029775A">
        <w:rPr>
          <w:rFonts w:asciiTheme="majorHAnsi" w:hAnsiTheme="majorHAnsi"/>
        </w:rPr>
        <w:t xml:space="preserve">č. </w:t>
      </w:r>
      <w:r w:rsidR="0029775A" w:rsidRPr="0029775A">
        <w:rPr>
          <w:rFonts w:asciiTheme="majorHAnsi" w:hAnsiTheme="majorHAnsi"/>
        </w:rPr>
        <w:t>2</w:t>
      </w:r>
      <w:r w:rsidR="006062F9" w:rsidRPr="0029775A">
        <w:rPr>
          <w:rFonts w:asciiTheme="majorHAnsi" w:hAnsiTheme="majorHAnsi"/>
        </w:rPr>
        <w:t xml:space="preserve"> </w:t>
      </w:r>
      <w:r w:rsidRPr="0029775A">
        <w:rPr>
          <w:rFonts w:asciiTheme="majorHAnsi" w:hAnsiTheme="majorHAnsi"/>
        </w:rPr>
        <w:t xml:space="preserve">této </w:t>
      </w:r>
      <w:r w:rsidR="0063745A" w:rsidRPr="0029775A">
        <w:rPr>
          <w:rFonts w:asciiTheme="majorHAnsi" w:hAnsiTheme="majorHAnsi"/>
        </w:rPr>
        <w:t>Smlou</w:t>
      </w:r>
      <w:r w:rsidRPr="0029775A">
        <w:rPr>
          <w:rFonts w:asciiTheme="majorHAnsi" w:hAnsiTheme="majorHAnsi"/>
        </w:rPr>
        <w:t>vy.</w:t>
      </w:r>
    </w:p>
    <w:p w14:paraId="620E778C" w14:textId="0AC3D413" w:rsidR="004E1498" w:rsidRPr="006062F9" w:rsidRDefault="00D721DD" w:rsidP="00321172">
      <w:pPr>
        <w:pStyle w:val="Nadpis2"/>
        <w:widowControl w:val="0"/>
      </w:pPr>
      <w:r w:rsidRPr="00974163">
        <w:rPr>
          <w:rFonts w:asciiTheme="majorHAnsi" w:hAnsiTheme="majorHAnsi"/>
          <w:bCs/>
          <w:iCs/>
        </w:rPr>
        <w:t>Objednatel touto smlouvou v souladu se zákonem č. 309/2006 Sb., kterým se upravují další požadavky bezpečnosti a ochrany zdraví při práci, a předpisy souvisejícími, tj.</w:t>
      </w:r>
      <w:r w:rsidR="008F56FA">
        <w:rPr>
          <w:rFonts w:asciiTheme="majorHAnsi" w:hAnsiTheme="majorHAnsi"/>
          <w:bCs/>
          <w:iCs/>
        </w:rPr>
        <w:t> </w:t>
      </w:r>
      <w:r w:rsidRPr="00974163">
        <w:rPr>
          <w:rFonts w:asciiTheme="majorHAnsi" w:hAnsiTheme="majorHAnsi"/>
          <w:bCs/>
          <w:iCs/>
        </w:rPr>
        <w:t>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ve fázi realizace stavby „</w:t>
      </w:r>
      <w:r w:rsidR="008F56FA">
        <w:rPr>
          <w:rFonts w:asciiTheme="majorHAnsi" w:hAnsiTheme="majorHAnsi"/>
          <w:b/>
          <w:iCs/>
        </w:rPr>
        <w:t>Prostá rekonstrukce trati v úseku Zdice – Příbram - BOZP</w:t>
      </w:r>
      <w:r>
        <w:rPr>
          <w:rFonts w:asciiTheme="majorHAnsi" w:hAnsiTheme="majorHAnsi"/>
          <w:bCs/>
          <w:iCs/>
        </w:rPr>
        <w:t>“</w:t>
      </w:r>
      <w:r w:rsidRPr="00974163">
        <w:rPr>
          <w:rFonts w:asciiTheme="majorHAnsi" w:hAnsiTheme="majorHAnsi"/>
          <w:bCs/>
          <w:iCs/>
        </w:rPr>
        <w:t xml:space="preserve"> (dále jen „stavba“). Koordinátor BOZP se zavazuje, že pro Objednatele bude za úplatu vykonávat vlastním jménem a na svou odpovědnost níže uvedené činnosti a Objednatel se zavazuje zaplatit koordinátorovi BOZP za to dohodnutou cenu (dále jen „Dílo“).</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709838E0" w:rsidR="006062F9" w:rsidRPr="006062F9" w:rsidRDefault="00141C9A" w:rsidP="00297F9D">
      <w:pPr>
        <w:pStyle w:val="Nadpis2"/>
        <w:rPr>
          <w:rFonts w:cs="Calibri"/>
          <w:b/>
        </w:rPr>
      </w:pPr>
      <w:r>
        <w:rPr>
          <w:rFonts w:cs="Calibri"/>
        </w:rPr>
        <w:t>Cena</w:t>
      </w:r>
      <w:r>
        <w:t xml:space="preserve"> za předmět služeb je uvedena v </w:t>
      </w:r>
      <w:r w:rsidRPr="008F56FA">
        <w:t xml:space="preserve">příloze č. </w:t>
      </w:r>
      <w:r w:rsidR="008F56FA" w:rsidRPr="008F56FA">
        <w:t>3</w:t>
      </w:r>
      <w:r w:rsidRPr="008F56FA">
        <w:t xml:space="preserve"> této</w:t>
      </w:r>
      <w:r>
        <w:t xml:space="preserve"> Smlouvy.</w:t>
      </w:r>
    </w:p>
    <w:p w14:paraId="23A2FF24" w14:textId="77777777" w:rsidR="006062F9" w:rsidRPr="006062F9" w:rsidRDefault="006062F9" w:rsidP="00297F9D">
      <w:pPr>
        <w:pStyle w:val="Nadpis1"/>
      </w:pPr>
      <w:r w:rsidRPr="006062F9">
        <w:t xml:space="preserve">Fakturace </w:t>
      </w:r>
    </w:p>
    <w:p w14:paraId="2D85D3E0" w14:textId="28319536" w:rsidR="006062F9" w:rsidRPr="009D1C77" w:rsidRDefault="006062F9" w:rsidP="00297F9D">
      <w:pPr>
        <w:pStyle w:val="Nadpis3"/>
        <w:rPr>
          <w:rFonts w:ascii="Calibri" w:hAnsi="Calibri"/>
          <w:sz w:val="22"/>
          <w:szCs w:val="22"/>
        </w:rPr>
      </w:pPr>
      <w:r w:rsidRPr="009D1C77">
        <w:t xml:space="preserve">Fakturace za provedenou </w:t>
      </w:r>
      <w:r w:rsidR="004E7B39" w:rsidRPr="009D1C77">
        <w:rPr>
          <w:rFonts w:cs="Calibri"/>
        </w:rPr>
        <w:t>službu</w:t>
      </w:r>
      <w:r w:rsidRPr="009D1C77">
        <w:rPr>
          <w:rFonts w:cs="Calibri"/>
          <w:b/>
        </w:rPr>
        <w:t xml:space="preserve"> </w:t>
      </w:r>
      <w:r w:rsidRPr="009D1C77">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5412525B" w:rsidR="004E1498" w:rsidRDefault="004E1498" w:rsidP="00321172">
      <w:pPr>
        <w:pStyle w:val="Nadpis2"/>
        <w:widowControl w:val="0"/>
      </w:pPr>
      <w:r w:rsidRPr="006062F9">
        <w:t>Místem plnění je</w:t>
      </w:r>
      <w:r w:rsidR="005778D6">
        <w:t>:</w:t>
      </w:r>
    </w:p>
    <w:p w14:paraId="6B43B6E2" w14:textId="77777777" w:rsidR="005778D6" w:rsidRDefault="005778D6" w:rsidP="005778D6">
      <w:pPr>
        <w:pStyle w:val="Odstavecseseznamem"/>
        <w:numPr>
          <w:ilvl w:val="0"/>
          <w:numId w:val="46"/>
        </w:numPr>
        <w:tabs>
          <w:tab w:val="left" w:pos="2268"/>
        </w:tabs>
        <w:spacing w:before="0" w:after="0"/>
        <w:ind w:left="993" w:right="764"/>
        <w:jc w:val="left"/>
        <w:rPr>
          <w:rFonts w:cs="Arial"/>
        </w:rPr>
      </w:pPr>
      <w:proofErr w:type="gramStart"/>
      <w:r>
        <w:rPr>
          <w:rFonts w:cs="Arial"/>
        </w:rPr>
        <w:t xml:space="preserve">Kraj - </w:t>
      </w:r>
      <w:r w:rsidRPr="004B1D58">
        <w:rPr>
          <w:rFonts w:cs="Arial"/>
        </w:rPr>
        <w:t>Středočeský</w:t>
      </w:r>
      <w:proofErr w:type="gramEnd"/>
    </w:p>
    <w:p w14:paraId="1FCBE5D4" w14:textId="77777777" w:rsidR="005778D6" w:rsidRDefault="005778D6" w:rsidP="005778D6">
      <w:pPr>
        <w:pStyle w:val="Odstavecseseznamem"/>
        <w:numPr>
          <w:ilvl w:val="0"/>
          <w:numId w:val="46"/>
        </w:numPr>
        <w:tabs>
          <w:tab w:val="left" w:pos="2268"/>
        </w:tabs>
        <w:spacing w:before="0" w:after="0"/>
        <w:ind w:left="993" w:right="764"/>
        <w:jc w:val="left"/>
        <w:rPr>
          <w:rFonts w:cs="Arial"/>
        </w:rPr>
      </w:pPr>
      <w:r w:rsidRPr="004B1D58">
        <w:rPr>
          <w:rFonts w:cs="Arial"/>
        </w:rPr>
        <w:t xml:space="preserve">Okres </w:t>
      </w:r>
      <w:r>
        <w:rPr>
          <w:rFonts w:cs="Arial"/>
        </w:rPr>
        <w:t>–</w:t>
      </w:r>
      <w:r w:rsidRPr="004B1D58">
        <w:rPr>
          <w:rFonts w:cs="Arial"/>
        </w:rPr>
        <w:t xml:space="preserve"> </w:t>
      </w:r>
      <w:r>
        <w:rPr>
          <w:rFonts w:cs="Arial"/>
        </w:rPr>
        <w:t>Beroun, Příbram</w:t>
      </w:r>
    </w:p>
    <w:p w14:paraId="6C3CB4E1" w14:textId="1676A5B9" w:rsidR="005778D6" w:rsidRDefault="002E6918" w:rsidP="005778D6">
      <w:pPr>
        <w:pStyle w:val="Odstavecseseznamem"/>
        <w:numPr>
          <w:ilvl w:val="0"/>
          <w:numId w:val="46"/>
        </w:numPr>
        <w:tabs>
          <w:tab w:val="left" w:pos="2268"/>
        </w:tabs>
        <w:spacing w:before="0" w:after="0"/>
        <w:ind w:left="993" w:right="764"/>
        <w:jc w:val="left"/>
        <w:rPr>
          <w:rFonts w:cs="Arial"/>
        </w:rPr>
      </w:pPr>
      <w:r>
        <w:rPr>
          <w:rFonts w:cs="Arial"/>
        </w:rPr>
        <w:t xml:space="preserve">TUDU - </w:t>
      </w:r>
      <w:r w:rsidR="005778D6">
        <w:rPr>
          <w:rFonts w:cs="Arial"/>
        </w:rPr>
        <w:t>028120, 0281KC, 028122, 028132, 0281L1, 028124, 0281M1, 028126, 0281N1, 0281NB, 028128, 029114</w:t>
      </w:r>
    </w:p>
    <w:p w14:paraId="6FF404C9" w14:textId="77777777" w:rsidR="005778D6" w:rsidRPr="00B01EE7" w:rsidRDefault="005778D6" w:rsidP="005778D6">
      <w:pPr>
        <w:pStyle w:val="Odstavecseseznamem"/>
        <w:numPr>
          <w:ilvl w:val="0"/>
          <w:numId w:val="46"/>
        </w:numPr>
        <w:tabs>
          <w:tab w:val="left" w:pos="2268"/>
        </w:tabs>
        <w:spacing w:before="0" w:after="0"/>
        <w:ind w:left="993" w:right="764"/>
        <w:jc w:val="left"/>
        <w:rPr>
          <w:rFonts w:cs="Arial"/>
        </w:rPr>
      </w:pPr>
      <w:r w:rsidRPr="00B01EE7">
        <w:rPr>
          <w:rFonts w:cs="Arial"/>
        </w:rPr>
        <w:t>Km od</w:t>
      </w:r>
      <w:r>
        <w:rPr>
          <w:rFonts w:cs="Arial"/>
        </w:rPr>
        <w:t xml:space="preserve"> 72,750</w:t>
      </w:r>
      <w:r w:rsidRPr="00B01EE7">
        <w:rPr>
          <w:rFonts w:cs="Arial"/>
        </w:rPr>
        <w:t xml:space="preserve"> do </w:t>
      </w:r>
      <w:r>
        <w:rPr>
          <w:rFonts w:cs="Arial"/>
        </w:rPr>
        <w:t>101,354 (TU 0281) a km od 26,250 do 26,350 (TU 0291)</w:t>
      </w:r>
    </w:p>
    <w:p w14:paraId="7F688655" w14:textId="77777777" w:rsidR="005778D6" w:rsidRPr="00B01EE7" w:rsidRDefault="005778D6" w:rsidP="005778D6">
      <w:pPr>
        <w:pStyle w:val="Odstavecseseznamem"/>
        <w:numPr>
          <w:ilvl w:val="0"/>
          <w:numId w:val="46"/>
        </w:numPr>
        <w:tabs>
          <w:tab w:val="left" w:pos="2268"/>
        </w:tabs>
        <w:spacing w:before="0" w:after="0"/>
        <w:ind w:left="993" w:right="764"/>
        <w:jc w:val="left"/>
        <w:rPr>
          <w:rFonts w:cs="Arial"/>
        </w:rPr>
      </w:pPr>
      <w:r w:rsidRPr="00B01EE7">
        <w:rPr>
          <w:rFonts w:cs="Arial"/>
        </w:rPr>
        <w:t xml:space="preserve">Číslo trati dle KJŘ – </w:t>
      </w:r>
      <w:r>
        <w:rPr>
          <w:rFonts w:cs="Arial"/>
        </w:rPr>
        <w:t>200</w:t>
      </w:r>
    </w:p>
    <w:p w14:paraId="67F659B2" w14:textId="77777777" w:rsidR="005778D6" w:rsidRPr="00B01EE7" w:rsidRDefault="005778D6" w:rsidP="005778D6">
      <w:pPr>
        <w:pStyle w:val="Odstavecseseznamem"/>
        <w:numPr>
          <w:ilvl w:val="0"/>
          <w:numId w:val="46"/>
        </w:numPr>
        <w:tabs>
          <w:tab w:val="left" w:pos="2268"/>
        </w:tabs>
        <w:spacing w:before="0" w:after="0"/>
        <w:ind w:left="993" w:right="764"/>
        <w:jc w:val="left"/>
        <w:rPr>
          <w:rFonts w:cs="Arial"/>
        </w:rPr>
      </w:pPr>
      <w:r w:rsidRPr="00B01EE7">
        <w:rPr>
          <w:rFonts w:cs="Arial"/>
        </w:rPr>
        <w:t xml:space="preserve">Číslo trati dle Prohlášení o dráze </w:t>
      </w:r>
      <w:r>
        <w:rPr>
          <w:rFonts w:cs="Arial"/>
        </w:rPr>
        <w:t>–</w:t>
      </w:r>
      <w:r w:rsidRPr="00B01EE7">
        <w:rPr>
          <w:rFonts w:cs="Arial"/>
        </w:rPr>
        <w:t xml:space="preserve"> </w:t>
      </w:r>
      <w:r>
        <w:rPr>
          <w:rFonts w:cs="Arial"/>
        </w:rPr>
        <w:t>363 00</w:t>
      </w:r>
    </w:p>
    <w:p w14:paraId="5DEE51B0" w14:textId="5D147550" w:rsidR="005778D6" w:rsidRPr="005778D6" w:rsidRDefault="005778D6" w:rsidP="005778D6">
      <w:pPr>
        <w:pStyle w:val="Odstavecseseznamem"/>
        <w:numPr>
          <w:ilvl w:val="0"/>
          <w:numId w:val="46"/>
        </w:numPr>
        <w:tabs>
          <w:tab w:val="left" w:pos="2268"/>
        </w:tabs>
        <w:spacing w:before="0" w:after="0"/>
        <w:ind w:left="993" w:right="764"/>
        <w:jc w:val="left"/>
        <w:rPr>
          <w:rFonts w:cs="Arial"/>
        </w:rPr>
      </w:pPr>
      <w:r w:rsidRPr="00B01EE7">
        <w:rPr>
          <w:rFonts w:cs="Arial"/>
        </w:rPr>
        <w:t xml:space="preserve">Označení trati dle Tabulek traťových poměrů </w:t>
      </w:r>
      <w:r>
        <w:rPr>
          <w:rFonts w:cs="Arial"/>
        </w:rPr>
        <w:t>–</w:t>
      </w:r>
      <w:r w:rsidRPr="00B01EE7">
        <w:rPr>
          <w:rFonts w:cs="Arial"/>
        </w:rPr>
        <w:t xml:space="preserve"> </w:t>
      </w:r>
      <w:proofErr w:type="gramStart"/>
      <w:r>
        <w:rPr>
          <w:rFonts w:cs="Arial"/>
        </w:rPr>
        <w:t>715A</w:t>
      </w:r>
      <w:proofErr w:type="gramEnd"/>
    </w:p>
    <w:p w14:paraId="4AE0DFE4" w14:textId="66851BDC"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w:t>
      </w:r>
      <w:r w:rsidR="004E1498" w:rsidRPr="00496398">
        <w:t xml:space="preserve">nejpozději do </w:t>
      </w:r>
      <w:r w:rsidR="00496398" w:rsidRPr="00496398">
        <w:t>7 měsíců</w:t>
      </w:r>
      <w:r w:rsidR="006062F9" w:rsidRPr="00496398">
        <w:t xml:space="preserve"> od účinnosti</w:t>
      </w:r>
      <w:r w:rsidR="006062F9" w:rsidRPr="006062F9">
        <w:t xml:space="preserve"> této Smlouvy.</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6E642B2E"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490C74">
        <w:t>příloze č</w:t>
      </w:r>
      <w:r w:rsidR="00985507" w:rsidRPr="00490C74">
        <w:t xml:space="preserve">. </w:t>
      </w:r>
      <w:r w:rsidR="00490C74" w:rsidRPr="00490C74">
        <w:t>4</w:t>
      </w:r>
      <w:r w:rsidRPr="00490C74">
        <w:t xml:space="preserve"> této</w:t>
      </w:r>
      <w:r>
        <w:t xml:space="preserve"> S</w:t>
      </w:r>
      <w:r w:rsidRPr="004E1498">
        <w:t xml:space="preserve">mlouvy. </w:t>
      </w:r>
    </w:p>
    <w:p w14:paraId="0B49AA5D" w14:textId="3DDEE450" w:rsidR="00B66E16" w:rsidRDefault="00B66E16" w:rsidP="00297F9D">
      <w:pPr>
        <w:widowControl w:val="0"/>
        <w:spacing w:after="0" w:line="240" w:lineRule="auto"/>
        <w:ind w:left="709"/>
        <w:contextualSpacing/>
        <w:rPr>
          <w:rFonts w:eastAsia="Times New Roman" w:cs="Times New Roman"/>
          <w:lang w:eastAsia="cs-CZ"/>
        </w:rPr>
      </w:pPr>
      <w:r w:rsidRPr="00490C74">
        <w:rPr>
          <w:rFonts w:eastAsia="Times New Roman" w:cs="Times New Roman"/>
          <w:highlight w:val="yellow"/>
          <w:lang w:eastAsia="cs-CZ"/>
        </w:rPr>
        <w:t xml:space="preserve">(jestliže se na provedení </w:t>
      </w:r>
      <w:r w:rsidR="00BC3B69" w:rsidRPr="00490C74">
        <w:rPr>
          <w:rFonts w:eastAsia="Times New Roman" w:cs="Times New Roman"/>
          <w:highlight w:val="yellow"/>
          <w:lang w:eastAsia="cs-CZ"/>
        </w:rPr>
        <w:t>Služeb</w:t>
      </w:r>
      <w:r w:rsidRPr="00490C74">
        <w:rPr>
          <w:rFonts w:eastAsia="Times New Roman" w:cs="Times New Roman"/>
          <w:highlight w:val="yellow"/>
          <w:lang w:eastAsia="cs-CZ"/>
        </w:rPr>
        <w:t xml:space="preserve"> nebudou podílet poddodavatelé, dodavatel do bodu </w:t>
      </w:r>
      <w:r w:rsidR="00EB2336">
        <w:rPr>
          <w:rFonts w:eastAsia="Times New Roman" w:cs="Times New Roman"/>
          <w:highlight w:val="yellow"/>
          <w:lang w:eastAsia="cs-CZ"/>
        </w:rPr>
        <w:t>6</w:t>
      </w:r>
      <w:r w:rsidRPr="00490C74">
        <w:rPr>
          <w:rFonts w:eastAsia="Times New Roman" w:cs="Times New Roman"/>
          <w:highlight w:val="yellow"/>
          <w:lang w:eastAsia="cs-CZ"/>
        </w:rPr>
        <w:t xml:space="preserve">.1 napíše: „Na provedení </w:t>
      </w:r>
      <w:r w:rsidR="00BC3B69" w:rsidRPr="00490C74">
        <w:rPr>
          <w:rFonts w:eastAsia="Times New Roman" w:cs="Times New Roman"/>
          <w:highlight w:val="yellow"/>
          <w:lang w:eastAsia="cs-CZ"/>
        </w:rPr>
        <w:t>Služeb</w:t>
      </w:r>
      <w:r w:rsidRPr="00490C74">
        <w:rPr>
          <w:rFonts w:eastAsia="Times New Roman" w:cs="Times New Roman"/>
          <w:highlight w:val="yellow"/>
          <w:lang w:eastAsia="cs-CZ"/>
        </w:rPr>
        <w:t xml:space="preserve"> se nebudou podílet poddodavatelé</w:t>
      </w:r>
      <w:r w:rsidR="00490C74">
        <w:rPr>
          <w:rFonts w:eastAsia="Times New Roman" w:cs="Times New Roman"/>
          <w:highlight w:val="yellow"/>
          <w:lang w:eastAsia="cs-CZ"/>
        </w:rPr>
        <w:t>“</w:t>
      </w:r>
      <w:r w:rsidRPr="00490C74">
        <w:rPr>
          <w:rFonts w:eastAsia="Times New Roman" w:cs="Times New Roman"/>
          <w:highlight w:val="yellow"/>
          <w:lang w:eastAsia="cs-CZ"/>
        </w:rPr>
        <w:t xml:space="preserve"> </w:t>
      </w:r>
      <w:r w:rsidR="00490C74">
        <w:rPr>
          <w:rFonts w:eastAsia="Times New Roman" w:cs="Times New Roman"/>
          <w:highlight w:val="yellow"/>
          <w:lang w:eastAsia="cs-CZ"/>
        </w:rPr>
        <w:t xml:space="preserve">a v seznamu příloh </w:t>
      </w:r>
      <w:r w:rsidR="00EB2336">
        <w:rPr>
          <w:rFonts w:eastAsia="Times New Roman" w:cs="Times New Roman"/>
          <w:highlight w:val="yellow"/>
          <w:lang w:eastAsia="cs-CZ"/>
        </w:rPr>
        <w:t>uvede u přílohy č. 4 text „Neobsazeno“)</w:t>
      </w:r>
    </w:p>
    <w:p w14:paraId="2419675C" w14:textId="457E6454" w:rsidR="00B66E16" w:rsidRPr="00EB2336" w:rsidRDefault="00B66E16" w:rsidP="00321172">
      <w:pPr>
        <w:pStyle w:val="Nadpis2"/>
        <w:widowControl w:val="0"/>
      </w:pPr>
      <w:r w:rsidRPr="00EB2336">
        <w:t xml:space="preserve">Na provedení </w:t>
      </w:r>
      <w:r w:rsidR="004E7B39" w:rsidRPr="00EB2336">
        <w:t>předmětu služeb</w:t>
      </w:r>
      <w:r w:rsidRPr="00EB2336">
        <w:t xml:space="preserve"> se budou podílet členové realizačního týmu uvedení </w:t>
      </w:r>
      <w:r w:rsidRPr="00EB2336">
        <w:lastRenderedPageBreak/>
        <w:t>v příloze č</w:t>
      </w:r>
      <w:r w:rsidR="00EB2336" w:rsidRPr="00EB2336">
        <w:t xml:space="preserve">. 5 </w:t>
      </w:r>
      <w:r w:rsidRPr="00EB2336">
        <w:t>této Smlouvy.</w:t>
      </w:r>
    </w:p>
    <w:p w14:paraId="38383897" w14:textId="6A3823D4" w:rsidR="00B66E16" w:rsidRPr="00EB2336" w:rsidRDefault="004E7B39" w:rsidP="00EB2336">
      <w:pPr>
        <w:pStyle w:val="Nadpis2"/>
        <w:widowControl w:val="0"/>
      </w:pPr>
      <w:r w:rsidRPr="00EB2336">
        <w:t>Poskytovatel</w:t>
      </w:r>
      <w:r w:rsidR="00B66E16" w:rsidRPr="00EB2336">
        <w:t xml:space="preserve"> může v průběhu plnění Předmětu </w:t>
      </w:r>
      <w:r w:rsidR="00BC3B69" w:rsidRPr="00EB2336">
        <w:t>služeb</w:t>
      </w:r>
      <w:r w:rsidR="00B66E16" w:rsidRPr="00EB2336">
        <w:t xml:space="preserve"> nahradit některé osoby z osob, uvedených v seznamu realizačního týmu dle přílohy </w:t>
      </w:r>
      <w:r w:rsidR="006203C3" w:rsidRPr="00EB2336">
        <w:t>č</w:t>
      </w:r>
      <w:r w:rsidR="00EB2336" w:rsidRPr="00EB2336">
        <w:t>. 5</w:t>
      </w:r>
      <w:r w:rsidR="00B66E16" w:rsidRPr="00EB2336">
        <w:t xml:space="preserve"> této Smlouvy, pouze po předchozím souhlasu Objednatele na základě písemné žádosti </w:t>
      </w:r>
      <w:r w:rsidRPr="00EB2336">
        <w:t>Poskytovatel</w:t>
      </w:r>
      <w:r w:rsidR="00B66E16" w:rsidRPr="00EB2336">
        <w:t xml:space="preserve">e. V případě, že </w:t>
      </w:r>
      <w:r w:rsidRPr="00EB2336">
        <w:t>Poskytovatel</w:t>
      </w:r>
      <w:r w:rsidR="00B66E16" w:rsidRPr="00EB2336">
        <w:t xml:space="preserve"> požádá o změnu některých členů realizačního týmu uvedeného v příloze č</w:t>
      </w:r>
      <w:r w:rsidR="00EB2336" w:rsidRPr="00EB2336">
        <w:t>. 5</w:t>
      </w:r>
      <w:r w:rsidR="00B66E16" w:rsidRPr="00EB2336">
        <w:t xml:space="preserve"> této Smlouvy, musí tato osoba splňovat kvalifikaci požadovanou </w:t>
      </w:r>
      <w:r w:rsidR="00E64568" w:rsidRPr="00EB2336">
        <w:t>ve Veřejné zakázce</w:t>
      </w:r>
      <w:r w:rsidR="00B66E16" w:rsidRPr="00EB2336">
        <w:t>. Změna osoby nepodléhá povinnosti uzavřít dodatek ke Smlouvě a proběhne na základě písemného souhlasu Objednatele s touto změnou.</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2551C6C9" w14:textId="77777777" w:rsidR="00055E3C" w:rsidRDefault="004E1498" w:rsidP="00321172">
      <w:pPr>
        <w:pStyle w:val="Nadpis3"/>
        <w:widowControl w:val="0"/>
      </w:pPr>
      <w:r w:rsidRPr="007F3CD3">
        <w:t xml:space="preserve">za Objednatele </w:t>
      </w:r>
    </w:p>
    <w:p w14:paraId="441D942C" w14:textId="77777777" w:rsidR="00044E3E" w:rsidRPr="00432F4A" w:rsidRDefault="00044E3E" w:rsidP="00432F4A">
      <w:pPr>
        <w:pStyle w:val="Odstavecseseznamem"/>
        <w:numPr>
          <w:ilvl w:val="0"/>
          <w:numId w:val="48"/>
        </w:numPr>
        <w:ind w:left="851" w:hanging="218"/>
        <w:rPr>
          <w:rStyle w:val="odstavecaChar"/>
          <w:b/>
          <w:bCs/>
        </w:rPr>
      </w:pPr>
      <w:r w:rsidRPr="00432F4A">
        <w:rPr>
          <w:rStyle w:val="odstavecaChar"/>
          <w:b/>
          <w:bCs/>
        </w:rPr>
        <w:t>ve věcech smluvních</w:t>
      </w:r>
    </w:p>
    <w:p w14:paraId="3DCA3D2B" w14:textId="77777777" w:rsidR="00044E3E" w:rsidRDefault="00044E3E" w:rsidP="00044E3E">
      <w:pPr>
        <w:ind w:left="709"/>
        <w:rPr>
          <w:rStyle w:val="odstavecaChar"/>
        </w:rPr>
      </w:pPr>
      <w:r>
        <w:rPr>
          <w:rStyle w:val="odstavecaChar"/>
        </w:rPr>
        <w:t xml:space="preserve">Ing. Pavel Stejskal, tel. 601 367 927, e-mail </w:t>
      </w:r>
      <w:hyperlink r:id="rId11" w:history="1">
        <w:r w:rsidRPr="007A2B4D">
          <w:rPr>
            <w:rStyle w:val="Hypertextovodkaz"/>
            <w:lang w:eastAsia="cs-CZ"/>
          </w:rPr>
          <w:t>StejskalPa@spravazeleznic.cz</w:t>
        </w:r>
      </w:hyperlink>
      <w:r>
        <w:rPr>
          <w:rStyle w:val="odstavecaChar"/>
        </w:rPr>
        <w:t xml:space="preserve"> </w:t>
      </w:r>
    </w:p>
    <w:p w14:paraId="1299701E" w14:textId="77777777" w:rsidR="00044E3E" w:rsidRPr="00432F4A" w:rsidRDefault="00044E3E" w:rsidP="00432F4A">
      <w:pPr>
        <w:pStyle w:val="Odstavecseseznamem"/>
        <w:numPr>
          <w:ilvl w:val="0"/>
          <w:numId w:val="48"/>
        </w:numPr>
        <w:ind w:left="851" w:hanging="218"/>
        <w:rPr>
          <w:rStyle w:val="odstavecaChar"/>
          <w:b/>
          <w:bCs/>
        </w:rPr>
      </w:pPr>
      <w:r w:rsidRPr="00432F4A">
        <w:rPr>
          <w:rStyle w:val="odstavecaChar"/>
          <w:b/>
          <w:bCs/>
        </w:rPr>
        <w:t>ve věcech technických</w:t>
      </w:r>
    </w:p>
    <w:p w14:paraId="236EEC0B" w14:textId="77777777" w:rsidR="00044E3E" w:rsidRDefault="00044E3E" w:rsidP="00044E3E">
      <w:pPr>
        <w:ind w:left="709"/>
      </w:pPr>
      <w:r w:rsidRPr="00356992">
        <w:rPr>
          <w:rStyle w:val="odstavecaChar"/>
        </w:rPr>
        <w:t>Tomáš Dědek, tel. 725 721 225, e</w:t>
      </w:r>
      <w:r>
        <w:rPr>
          <w:rStyle w:val="odstavecaChar"/>
        </w:rPr>
        <w:t>-</w:t>
      </w:r>
      <w:r w:rsidRPr="00356992">
        <w:rPr>
          <w:rStyle w:val="odstavecaChar"/>
        </w:rPr>
        <w:t>mail</w:t>
      </w:r>
      <w:r w:rsidRPr="00356992">
        <w:t xml:space="preserve"> </w:t>
      </w:r>
      <w:hyperlink r:id="rId12" w:history="1">
        <w:r w:rsidRPr="00622672">
          <w:rPr>
            <w:rStyle w:val="Hypertextovodkaz"/>
          </w:rPr>
          <w:t>Dedek@spravazeleznic.cz</w:t>
        </w:r>
      </w:hyperlink>
    </w:p>
    <w:p w14:paraId="71621DDC" w14:textId="77777777" w:rsidR="00044E3E" w:rsidRPr="00432F4A" w:rsidRDefault="00044E3E" w:rsidP="00432F4A">
      <w:pPr>
        <w:pStyle w:val="Odstavecseseznamem"/>
        <w:numPr>
          <w:ilvl w:val="0"/>
          <w:numId w:val="48"/>
        </w:numPr>
        <w:ind w:left="850" w:hanging="215"/>
        <w:contextualSpacing w:val="0"/>
        <w:rPr>
          <w:b/>
          <w:bCs/>
        </w:rPr>
      </w:pPr>
      <w:r w:rsidRPr="00432F4A">
        <w:rPr>
          <w:b/>
          <w:bCs/>
        </w:rPr>
        <w:t>stavební dozor</w:t>
      </w:r>
    </w:p>
    <w:p w14:paraId="5C208625" w14:textId="77777777" w:rsidR="00044E3E" w:rsidRPr="007E2EB3" w:rsidRDefault="00044E3E" w:rsidP="00432F4A">
      <w:pPr>
        <w:pStyle w:val="Odstavecseseznamem"/>
        <w:numPr>
          <w:ilvl w:val="0"/>
          <w:numId w:val="49"/>
        </w:numPr>
        <w:spacing w:after="0"/>
        <w:ind w:left="1134" w:hanging="210"/>
        <w:contextualSpacing w:val="0"/>
        <w:rPr>
          <w:b/>
          <w:bCs/>
        </w:rPr>
      </w:pPr>
      <w:r w:rsidRPr="007E2EB3">
        <w:rPr>
          <w:b/>
          <w:bCs/>
        </w:rPr>
        <w:t>za ST Praha západ</w:t>
      </w:r>
    </w:p>
    <w:p w14:paraId="37D1FF5C" w14:textId="3DEB0213" w:rsidR="0021580C" w:rsidRDefault="00044E3E" w:rsidP="00432F4A">
      <w:pPr>
        <w:spacing w:before="0" w:after="0"/>
        <w:ind w:left="992"/>
      </w:pPr>
      <w:r>
        <w:t xml:space="preserve">Jiří Pergl, tel. </w:t>
      </w:r>
      <w:r w:rsidR="0021580C" w:rsidRPr="0021580C">
        <w:t>602 464</w:t>
      </w:r>
      <w:r w:rsidR="0021580C">
        <w:t> </w:t>
      </w:r>
      <w:r w:rsidR="0021580C" w:rsidRPr="0021580C">
        <w:t>015</w:t>
      </w:r>
      <w:r w:rsidR="0021580C">
        <w:t xml:space="preserve">, e-mail </w:t>
      </w:r>
      <w:hyperlink r:id="rId13" w:history="1">
        <w:r w:rsidR="0021580C" w:rsidRPr="003118A4">
          <w:rPr>
            <w:rStyle w:val="Hypertextovodkaz"/>
          </w:rPr>
          <w:t>Pergl@spravazeleznic.cz</w:t>
        </w:r>
      </w:hyperlink>
    </w:p>
    <w:p w14:paraId="7201FBD1" w14:textId="7BBB67A5" w:rsidR="0021580C" w:rsidRDefault="00044E3E" w:rsidP="0021580C">
      <w:pPr>
        <w:pStyle w:val="Nadpis3"/>
        <w:widowControl w:val="0"/>
        <w:numPr>
          <w:ilvl w:val="0"/>
          <w:numId w:val="0"/>
        </w:numPr>
        <w:spacing w:before="0" w:after="0"/>
        <w:ind w:left="964" w:firstLine="28"/>
      </w:pPr>
      <w:r>
        <w:t>Ing. Pavel Mareš, tel. 702 228</w:t>
      </w:r>
      <w:r w:rsidR="0021580C">
        <w:t> </w:t>
      </w:r>
      <w:r>
        <w:t>884</w:t>
      </w:r>
      <w:r w:rsidR="0021580C">
        <w:t xml:space="preserve">, e-mail </w:t>
      </w:r>
      <w:hyperlink r:id="rId14" w:history="1">
        <w:r w:rsidR="0021580C" w:rsidRPr="003118A4">
          <w:rPr>
            <w:rStyle w:val="Hypertextovodkaz"/>
          </w:rPr>
          <w:t>MaresPav@spravazeleznic.cz</w:t>
        </w:r>
      </w:hyperlink>
    </w:p>
    <w:p w14:paraId="66418E2B" w14:textId="5BDB27E4" w:rsidR="0021580C" w:rsidRDefault="0021580C" w:rsidP="0021580C">
      <w:pPr>
        <w:spacing w:before="0"/>
        <w:ind w:left="283" w:firstLine="709"/>
        <w:rPr>
          <w:lang w:eastAsia="cs-CZ"/>
        </w:rPr>
      </w:pPr>
      <w:r>
        <w:rPr>
          <w:lang w:eastAsia="cs-CZ"/>
        </w:rPr>
        <w:t xml:space="preserve">Lukáš Kot, tel. 725 547 707, e-mail </w:t>
      </w:r>
      <w:hyperlink r:id="rId15" w:history="1">
        <w:r w:rsidRPr="003118A4">
          <w:rPr>
            <w:rStyle w:val="Hypertextovodkaz"/>
            <w:lang w:eastAsia="cs-CZ"/>
          </w:rPr>
          <w:t>KotL@spravazeleznic.cz</w:t>
        </w:r>
      </w:hyperlink>
    </w:p>
    <w:p w14:paraId="4D9B0176" w14:textId="7A3F0275" w:rsidR="0021580C" w:rsidRPr="00432F4A" w:rsidRDefault="0021580C" w:rsidP="00432F4A">
      <w:pPr>
        <w:pStyle w:val="Odstavecseseznamem"/>
        <w:numPr>
          <w:ilvl w:val="0"/>
          <w:numId w:val="49"/>
        </w:numPr>
        <w:spacing w:after="0"/>
        <w:ind w:left="1134" w:hanging="215"/>
        <w:contextualSpacing w:val="0"/>
        <w:rPr>
          <w:b/>
          <w:bCs/>
        </w:rPr>
      </w:pPr>
      <w:bookmarkStart w:id="0" w:name="_Hlk172794800"/>
      <w:r w:rsidRPr="00432F4A">
        <w:rPr>
          <w:b/>
          <w:bCs/>
        </w:rPr>
        <w:t>za SMT Praha</w:t>
      </w:r>
    </w:p>
    <w:p w14:paraId="3BB60048" w14:textId="06B3EBA8" w:rsidR="00CD190B" w:rsidRPr="0021580C" w:rsidRDefault="0021580C" w:rsidP="00432F4A">
      <w:pPr>
        <w:spacing w:before="0" w:after="0"/>
        <w:ind w:left="992"/>
      </w:pPr>
      <w:r w:rsidRPr="00CD190B">
        <w:t>Ing. Jan Marek</w:t>
      </w:r>
      <w:r w:rsidRPr="0021580C">
        <w:t xml:space="preserve">, tel. </w:t>
      </w:r>
      <w:r w:rsidR="00CD190B" w:rsidRPr="00CD190B">
        <w:t>728 542 013</w:t>
      </w:r>
      <w:r w:rsidRPr="0021580C">
        <w:t xml:space="preserve">, e-mail </w:t>
      </w:r>
      <w:hyperlink r:id="rId16" w:history="1">
        <w:r w:rsidR="00CD190B" w:rsidRPr="00CD190B">
          <w:rPr>
            <w:rStyle w:val="Hypertextovodkaz"/>
          </w:rPr>
          <w:t>MarekJan@spravazeleznic.cz</w:t>
        </w:r>
      </w:hyperlink>
    </w:p>
    <w:p w14:paraId="467F9D38" w14:textId="68B397D1" w:rsidR="00CD190B" w:rsidRPr="0021580C" w:rsidRDefault="0021580C" w:rsidP="00432F4A">
      <w:pPr>
        <w:widowControl w:val="0"/>
        <w:overflowPunct w:val="0"/>
        <w:autoSpaceDE w:val="0"/>
        <w:autoSpaceDN w:val="0"/>
        <w:adjustRightInd w:val="0"/>
        <w:spacing w:before="0" w:after="0"/>
        <w:ind w:left="964" w:firstLine="28"/>
        <w:textAlignment w:val="baseline"/>
        <w:outlineLvl w:val="2"/>
        <w:rPr>
          <w:rFonts w:eastAsia="Times New Roman" w:cs="Times New Roman"/>
          <w:lang w:eastAsia="cs-CZ"/>
        </w:rPr>
      </w:pPr>
      <w:r w:rsidRPr="0021580C">
        <w:rPr>
          <w:rFonts w:eastAsia="Times New Roman" w:cs="Times New Roman"/>
          <w:lang w:eastAsia="cs-CZ"/>
        </w:rPr>
        <w:t xml:space="preserve">Ing. </w:t>
      </w:r>
      <w:r w:rsidR="00CD190B" w:rsidRPr="00CD190B">
        <w:rPr>
          <w:rFonts w:eastAsia="Times New Roman" w:cs="Times New Roman"/>
          <w:lang w:eastAsia="cs-CZ"/>
        </w:rPr>
        <w:t>Tomáš Čermák</w:t>
      </w:r>
      <w:r w:rsidRPr="0021580C">
        <w:rPr>
          <w:rFonts w:eastAsia="Times New Roman" w:cs="Times New Roman"/>
          <w:lang w:eastAsia="cs-CZ"/>
        </w:rPr>
        <w:t xml:space="preserve">, tel. </w:t>
      </w:r>
      <w:r w:rsidR="00CD190B" w:rsidRPr="00CD190B">
        <w:rPr>
          <w:rFonts w:eastAsia="Times New Roman" w:cs="Times New Roman"/>
          <w:lang w:eastAsia="cs-CZ"/>
        </w:rPr>
        <w:t>601 559 604</w:t>
      </w:r>
      <w:r w:rsidRPr="0021580C">
        <w:rPr>
          <w:rFonts w:eastAsia="Times New Roman" w:cs="Times New Roman"/>
          <w:lang w:eastAsia="cs-CZ"/>
        </w:rPr>
        <w:t xml:space="preserve">, e-mail </w:t>
      </w:r>
      <w:hyperlink r:id="rId17" w:history="1">
        <w:r w:rsidR="00CD190B" w:rsidRPr="00CD190B">
          <w:rPr>
            <w:rStyle w:val="Hypertextovodkaz"/>
            <w:rFonts w:eastAsia="Times New Roman" w:cs="Times New Roman"/>
            <w:lang w:eastAsia="cs-CZ"/>
          </w:rPr>
          <w:t>CermakT@spravazeleznic.cz</w:t>
        </w:r>
      </w:hyperlink>
      <w:bookmarkEnd w:id="0"/>
    </w:p>
    <w:p w14:paraId="1D7CB2F1" w14:textId="1A5BBB84" w:rsidR="0021580C" w:rsidRPr="00432F4A" w:rsidRDefault="00CD190B" w:rsidP="00432F4A">
      <w:pPr>
        <w:pStyle w:val="Odstavecseseznamem"/>
        <w:numPr>
          <w:ilvl w:val="0"/>
          <w:numId w:val="49"/>
        </w:numPr>
        <w:spacing w:after="0"/>
        <w:ind w:left="1134" w:hanging="215"/>
        <w:contextualSpacing w:val="0"/>
        <w:rPr>
          <w:b/>
          <w:bCs/>
        </w:rPr>
      </w:pPr>
      <w:r w:rsidRPr="00432F4A">
        <w:rPr>
          <w:b/>
          <w:bCs/>
        </w:rPr>
        <w:t>za SSZT Praha západ</w:t>
      </w:r>
    </w:p>
    <w:p w14:paraId="451FCE43" w14:textId="46653AFF" w:rsidR="001C7FFC" w:rsidRPr="00CD190B" w:rsidRDefault="00B115B2" w:rsidP="00432F4A">
      <w:pPr>
        <w:spacing w:before="0" w:after="0"/>
        <w:ind w:left="992"/>
        <w:rPr>
          <w:highlight w:val="green"/>
        </w:rPr>
      </w:pPr>
      <w:r w:rsidRPr="00B115B2">
        <w:t>Zdeněk Šimandl</w:t>
      </w:r>
      <w:r w:rsidR="00CD190B" w:rsidRPr="00CD190B">
        <w:t xml:space="preserve">, tel. </w:t>
      </w:r>
      <w:r w:rsidRPr="00B115B2">
        <w:t>724 116 422</w:t>
      </w:r>
      <w:r w:rsidR="00CD190B" w:rsidRPr="00CD190B">
        <w:t xml:space="preserve">, e-mail </w:t>
      </w:r>
      <w:hyperlink r:id="rId18" w:history="1">
        <w:r w:rsidR="001C7FFC" w:rsidRPr="003118A4">
          <w:rPr>
            <w:rStyle w:val="Hypertextovodkaz"/>
          </w:rPr>
          <w:t>Simandl@spravazeleznic.cz</w:t>
        </w:r>
      </w:hyperlink>
    </w:p>
    <w:p w14:paraId="1AD90214" w14:textId="418DCD31" w:rsidR="00CD190B" w:rsidRPr="00432F4A" w:rsidRDefault="00B115B2" w:rsidP="00432F4A">
      <w:pPr>
        <w:widowControl w:val="0"/>
        <w:overflowPunct w:val="0"/>
        <w:autoSpaceDE w:val="0"/>
        <w:autoSpaceDN w:val="0"/>
        <w:adjustRightInd w:val="0"/>
        <w:spacing w:before="0" w:after="0"/>
        <w:ind w:left="964" w:firstLine="28"/>
        <w:textAlignment w:val="baseline"/>
        <w:outlineLvl w:val="2"/>
        <w:rPr>
          <w:rFonts w:eastAsia="Times New Roman" w:cs="Times New Roman"/>
          <w:highlight w:val="green"/>
          <w:lang w:eastAsia="cs-CZ"/>
        </w:rPr>
      </w:pPr>
      <w:r w:rsidRPr="00B115B2">
        <w:rPr>
          <w:rFonts w:eastAsia="Times New Roman" w:cs="Times New Roman"/>
          <w:lang w:eastAsia="cs-CZ"/>
        </w:rPr>
        <w:t>Jan Korbel</w:t>
      </w:r>
      <w:r w:rsidR="00CD190B" w:rsidRPr="00CD190B">
        <w:rPr>
          <w:rFonts w:eastAsia="Times New Roman" w:cs="Times New Roman"/>
          <w:lang w:eastAsia="cs-CZ"/>
        </w:rPr>
        <w:t xml:space="preserve">, tel. </w:t>
      </w:r>
      <w:r w:rsidRPr="00B115B2">
        <w:rPr>
          <w:rFonts w:eastAsia="Times New Roman" w:cs="Times New Roman"/>
          <w:lang w:eastAsia="cs-CZ"/>
        </w:rPr>
        <w:t>725 307 521</w:t>
      </w:r>
      <w:r w:rsidR="00CD190B" w:rsidRPr="00CD190B">
        <w:rPr>
          <w:rFonts w:eastAsia="Times New Roman" w:cs="Times New Roman"/>
          <w:lang w:eastAsia="cs-CZ"/>
        </w:rPr>
        <w:t xml:space="preserve">, e-mail </w:t>
      </w:r>
      <w:hyperlink r:id="rId19" w:history="1">
        <w:r w:rsidR="001C7FFC" w:rsidRPr="003118A4">
          <w:rPr>
            <w:rStyle w:val="Hypertextovodkaz"/>
            <w:rFonts w:eastAsia="Times New Roman" w:cs="Times New Roman"/>
            <w:lang w:eastAsia="cs-CZ"/>
          </w:rPr>
          <w:t>Korbel@spravazeleznic.cz</w:t>
        </w:r>
      </w:hyperlink>
    </w:p>
    <w:p w14:paraId="57DF00D0" w14:textId="7DF01C6A" w:rsidR="00CD190B" w:rsidRPr="00432F4A" w:rsidRDefault="00CD190B" w:rsidP="00432F4A">
      <w:pPr>
        <w:pStyle w:val="Odstavecseseznamem"/>
        <w:numPr>
          <w:ilvl w:val="0"/>
          <w:numId w:val="49"/>
        </w:numPr>
        <w:spacing w:after="0"/>
        <w:ind w:left="1134" w:hanging="215"/>
        <w:contextualSpacing w:val="0"/>
        <w:rPr>
          <w:b/>
          <w:bCs/>
          <w:lang w:eastAsia="cs-CZ"/>
        </w:rPr>
      </w:pPr>
      <w:r w:rsidRPr="00432F4A">
        <w:rPr>
          <w:b/>
          <w:bCs/>
          <w:lang w:eastAsia="cs-CZ"/>
        </w:rPr>
        <w:t xml:space="preserve">za SEE Praha </w:t>
      </w:r>
    </w:p>
    <w:p w14:paraId="079104C1" w14:textId="24F428DA" w:rsidR="00432F4A" w:rsidRPr="0021580C" w:rsidRDefault="003E3C09" w:rsidP="0021580C">
      <w:pPr>
        <w:spacing w:before="0"/>
        <w:ind w:left="283" w:firstLine="709"/>
        <w:rPr>
          <w:lang w:eastAsia="cs-CZ"/>
        </w:rPr>
      </w:pPr>
      <w:r w:rsidRPr="003E3C09">
        <w:t>Jan Varga</w:t>
      </w:r>
      <w:r w:rsidR="00CD190B" w:rsidRPr="00CD190B">
        <w:t xml:space="preserve">, tel. </w:t>
      </w:r>
      <w:r w:rsidRPr="003E3C09">
        <w:t>725 362 498</w:t>
      </w:r>
      <w:r w:rsidR="00CD190B" w:rsidRPr="00CD190B">
        <w:t xml:space="preserve">, e-mail </w:t>
      </w:r>
      <w:hyperlink r:id="rId20" w:history="1">
        <w:r w:rsidR="00432F4A" w:rsidRPr="003118A4">
          <w:rPr>
            <w:rStyle w:val="Hypertextovodkaz"/>
          </w:rPr>
          <w:t>VargaJ@spravazeleznic.cz</w:t>
        </w:r>
      </w:hyperlink>
    </w:p>
    <w:p w14:paraId="019642DA" w14:textId="77777777" w:rsidR="0021580C" w:rsidRPr="0021580C" w:rsidRDefault="0021580C" w:rsidP="0021580C">
      <w:pPr>
        <w:spacing w:before="0"/>
        <w:rPr>
          <w:lang w:eastAsia="cs-CZ"/>
        </w:rPr>
      </w:pPr>
    </w:p>
    <w:p w14:paraId="1C513CD4" w14:textId="625BE293"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055E3C">
        <w:rPr>
          <w:rFonts w:ascii="Verdana" w:hAnsi="Verdana"/>
          <w:highlight w:val="yellow"/>
        </w:rPr>
        <w:t>[DOPLNÍ POSKYTOVATEL]</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lastRenderedPageBreak/>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3B16F0">
        <w:lastRenderedPageBreak/>
        <w:t xml:space="preserve">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0557B9A" w:rsidR="00CE287A" w:rsidRDefault="00CE287A" w:rsidP="00321172">
      <w:pPr>
        <w:pStyle w:val="Nadpis2"/>
        <w:widowControl w:val="0"/>
      </w:pPr>
      <w:r w:rsidRPr="00A453A2">
        <w:t xml:space="preserve">Je-li </w:t>
      </w:r>
      <w:r w:rsidR="004F5497">
        <w:t>Poskytovatelem</w:t>
      </w:r>
      <w:r w:rsidRPr="00A72529">
        <w:t xml:space="preserve"> </w:t>
      </w:r>
      <w:r>
        <w:t>sdružení více osob, platí podmínky dle odsta</w:t>
      </w:r>
      <w:r w:rsidRPr="007E447D">
        <w:t xml:space="preserve">vce </w:t>
      </w:r>
      <w:r w:rsidR="007E447D" w:rsidRPr="007E447D">
        <w:t>8</w:t>
      </w:r>
      <w:r w:rsidRPr="007E447D">
        <w:t xml:space="preserve">.1 a </w:t>
      </w:r>
      <w:r w:rsidR="007E447D" w:rsidRPr="007E447D">
        <w:t>8</w:t>
      </w:r>
      <w:r w:rsidRPr="007E447D">
        <w:t>.2</w:t>
      </w:r>
      <w:r>
        <w:t xml:space="preserve">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1"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1"/>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2"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w:t>
      </w:r>
      <w:r w:rsidRPr="007E447D">
        <w:t>ve výši 5</w:t>
      </w:r>
      <w:r w:rsidR="00C916C5" w:rsidRPr="007E447D">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21" w:history="1">
        <w:r w:rsidR="00991599">
          <w:rPr>
            <w:rStyle w:val="Hypertextovodkaz"/>
          </w:rPr>
          <w:t>https://www.spravazeleznic.cz/o-nas/nezadouci-jednani-a-boj-s-korupci</w:t>
        </w:r>
      </w:hyperlink>
      <w:r>
        <w:t>.</w:t>
      </w:r>
    </w:p>
    <w:p w14:paraId="38E21927" w14:textId="4DB14ECF" w:rsidR="00604869" w:rsidRPr="00604869" w:rsidRDefault="00604869" w:rsidP="00297F9D">
      <w:pPr>
        <w:pStyle w:val="Nadpis2"/>
      </w:pPr>
      <w:r>
        <w:t>Poskytovatel má výše uvedené dokumenty k dispozici na webových stránkách</w:t>
      </w:r>
      <w:r w:rsidRPr="007E447D">
        <w:t>:</w:t>
      </w:r>
      <w:r w:rsidR="00C46EB4" w:rsidRPr="007E447D">
        <w:t xml:space="preserve"> </w:t>
      </w:r>
      <w:r w:rsidR="00C46EB4" w:rsidRPr="00597C40">
        <w:rPr>
          <w:highlight w:val="yellow"/>
        </w:rPr>
        <w:t xml:space="preserve">[doplní </w:t>
      </w:r>
      <w:r w:rsidR="001E3789" w:rsidRPr="00597C40">
        <w:rPr>
          <w:highlight w:val="yellow"/>
        </w:rPr>
        <w:t>Poskytovatel</w:t>
      </w:r>
      <w:r w:rsidR="00C46EB4" w:rsidRPr="00597C40">
        <w:rPr>
          <w:highlight w:val="yellow"/>
        </w:rPr>
        <w:t xml:space="preserve"> x nemá-li </w:t>
      </w:r>
      <w:r w:rsidR="001E3789" w:rsidRPr="00597C40">
        <w:rPr>
          <w:highlight w:val="yellow"/>
        </w:rPr>
        <w:t>Poskytovatel</w:t>
      </w:r>
      <w:r w:rsidR="00C46EB4" w:rsidRPr="00597C40">
        <w:rPr>
          <w:highlight w:val="yellow"/>
        </w:rPr>
        <w:t xml:space="preserve"> výše uvedené dokumenty, celý bod </w:t>
      </w:r>
      <w:r w:rsidR="001E3789" w:rsidRPr="00597C40">
        <w:rPr>
          <w:highlight w:val="yellow"/>
        </w:rPr>
        <w:t>10</w:t>
      </w:r>
      <w:r w:rsidR="00C46EB4" w:rsidRPr="00597C40">
        <w:rPr>
          <w:highlight w:val="yellow"/>
        </w:rPr>
        <w:t>.3 odstraní]</w:t>
      </w:r>
    </w:p>
    <w:p w14:paraId="5874B148" w14:textId="77777777" w:rsidR="00597C40" w:rsidRDefault="00597C40" w:rsidP="00597C40">
      <w:pPr>
        <w:pStyle w:val="Nadpis1"/>
        <w:jc w:val="left"/>
      </w:pPr>
      <w:r>
        <w:t>Odpovědné zadávání</w:t>
      </w:r>
    </w:p>
    <w:p w14:paraId="0FC2018F" w14:textId="77777777" w:rsidR="00597C40" w:rsidRPr="00AC3138" w:rsidRDefault="00597C40" w:rsidP="00597C40">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 xml:space="preserve">Poskytovatel </w:t>
      </w:r>
      <w:r w:rsidRPr="00102D47">
        <w:t xml:space="preserve">bere podpisem této smlouvy výslovně na vědomí tuto povinnost </w:t>
      </w:r>
      <w:r>
        <w:t>Objednatele</w:t>
      </w:r>
      <w:r w:rsidRPr="00102D47">
        <w:t xml:space="preserve">, jakož i veškeré s tím související požadavky na </w:t>
      </w:r>
      <w:r>
        <w:t xml:space="preserve">Poskytovatele v daném ohledu kladené, které jsou jako jednotlivé prvky odpovědného zadávání uvedeny v následujících ustanovení tohoto </w:t>
      </w:r>
      <w:r w:rsidRPr="00AC3138">
        <w:rPr>
          <w:rFonts w:ascii="Verdana" w:eastAsia="Verdana" w:hAnsi="Verdana"/>
          <w:noProof/>
        </w:rPr>
        <w:t>článku smlouvy.</w:t>
      </w:r>
    </w:p>
    <w:p w14:paraId="20C27BBB" w14:textId="77777777" w:rsidR="00597C40" w:rsidRDefault="00597C40" w:rsidP="00597C40">
      <w:pPr>
        <w:pStyle w:val="Nadpis2"/>
        <w:spacing w:line="276" w:lineRule="auto"/>
      </w:pPr>
      <w:r w:rsidRPr="00AC3138">
        <w:rPr>
          <w:rFonts w:ascii="Verdana" w:eastAsia="Verdana" w:hAnsi="Verdana"/>
          <w:noProof/>
        </w:rPr>
        <w:t>Objednatel</w:t>
      </w:r>
      <w:r w:rsidRPr="005478B0">
        <w:t xml:space="preserve"> požaduje, aby </w:t>
      </w:r>
      <w:r>
        <w:t>Poskytovatel</w:t>
      </w:r>
      <w:r w:rsidRPr="005478B0">
        <w:t xml:space="preserve"> při </w:t>
      </w:r>
      <w:r>
        <w:t>poskytování služeb</w:t>
      </w:r>
      <w:r w:rsidRPr="005478B0">
        <w:t xml:space="preserve"> pro </w:t>
      </w:r>
      <w:r>
        <w:t xml:space="preserve">Objednatele </w:t>
      </w:r>
      <w:r w:rsidRPr="005478B0">
        <w:t xml:space="preserve">zajistil rovnocenné platební podmínky, jako má sjednány </w:t>
      </w:r>
      <w:r>
        <w:t>Poskytovatel s Objednatelem, a to následovně:</w:t>
      </w:r>
    </w:p>
    <w:p w14:paraId="2E2BCE71" w14:textId="7FF1D3E2" w:rsidR="00597C40" w:rsidRPr="00597C40" w:rsidRDefault="00597C40" w:rsidP="00597C40">
      <w:pPr>
        <w:pStyle w:val="Nadpis3"/>
        <w:rPr>
          <w:rFonts w:ascii="Verdana" w:eastAsia="Verdana" w:hAnsi="Verdana"/>
          <w:noProof/>
        </w:rPr>
      </w:pPr>
      <w:r>
        <w:lastRenderedPageBreak/>
        <w:t xml:space="preserve">Poskytovatel se zavazuje ujednat si s dalšími osobami, které se na jeho straně podílejí na poskytování služeb,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w:t>
      </w:r>
      <w:r w:rsidRPr="00AC3138">
        <w:rPr>
          <w:rFonts w:ascii="Verdana" w:eastAsia="Verdana" w:hAnsi="Verdana"/>
          <w:noProof/>
        </w:rPr>
        <w:t>smlouvy.</w:t>
      </w:r>
    </w:p>
    <w:p w14:paraId="23F2FE0C" w14:textId="2C5BB82C" w:rsidR="00597C40" w:rsidRPr="002051EE" w:rsidRDefault="00597C40" w:rsidP="002051EE">
      <w:pPr>
        <w:pStyle w:val="Nadpis3"/>
        <w:rPr>
          <w:rFonts w:ascii="Verdana" w:eastAsia="Verdana" w:hAnsi="Verdana"/>
          <w:noProof/>
        </w:rPr>
      </w:pPr>
      <w:r>
        <w:t>Poskytovatel</w:t>
      </w:r>
      <w:r w:rsidRPr="00AC3138">
        <w:t xml:space="preserve"> se zavazuje uhradit smluvní pokutu ve výši 10.000</w:t>
      </w:r>
      <w:r>
        <w:t>,-</w:t>
      </w:r>
      <w:r w:rsidRPr="00AC3138">
        <w:t xml:space="preserve"> Kč za </w:t>
      </w:r>
      <w:proofErr w:type="gramStart"/>
      <w:r w:rsidRPr="00AC3138">
        <w:t>každý</w:t>
      </w:r>
      <w:proofErr w:type="gramEnd"/>
      <w:r w:rsidRPr="00AC3138">
        <w:t xml:space="preserve"> byť i započatý den prodlení se splněním povinnosti předložit smluvní dokumentaci dle předchozího odstavce smlouvy. </w:t>
      </w:r>
      <w:r>
        <w:t>Poskytovatel</w:t>
      </w:r>
      <w:r w:rsidRPr="00AC3138">
        <w:t xml:space="preserve"> se dále zavazuje uhradit smluvní pokutu ve výši 10.000</w:t>
      </w:r>
      <w:r>
        <w:t>,-</w:t>
      </w:r>
      <w:r w:rsidRPr="00AC3138">
        <w:t xml:space="preserve"> Kč za </w:t>
      </w:r>
      <w:proofErr w:type="gramStart"/>
      <w:r w:rsidRPr="00AC3138">
        <w:t>každý</w:t>
      </w:r>
      <w:proofErr w:type="gramEnd"/>
      <w:r w:rsidRPr="00AC3138">
        <w:t xml:space="preserve"> byť i započatý den, po který porušil svou povinnost mít se smluvními partnery </w:t>
      </w:r>
      <w:r>
        <w:t>Poskytovatele</w:t>
      </w:r>
      <w:r w:rsidRPr="00AC3138">
        <w:t xml:space="preserve"> stejnou nebo kratší dobu splatnosti daňových dokladů, jaká je sjednána v této smlouvě. Smluvní sankce dle tohoto odstavce smlouvy lze v případě postupného porušení obou povinností </w:t>
      </w:r>
      <w:r>
        <w:t>Poskytovatele</w:t>
      </w:r>
      <w:r w:rsidRPr="00AC3138">
        <w:t xml:space="preserve"> sčítat.</w:t>
      </w:r>
    </w:p>
    <w:p w14:paraId="7ACA4F45" w14:textId="4DF0A4E7"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1AC1EB4F" w:rsidR="006E6E61" w:rsidRPr="006E6E61" w:rsidRDefault="002051EE" w:rsidP="00321172">
      <w:pPr>
        <w:pStyle w:val="Nadpis2"/>
        <w:widowControl w:val="0"/>
      </w:pPr>
      <w:r w:rsidRPr="00CC2267">
        <w:t xml:space="preserve">Tato smlouva je vyhotovena ve </w:t>
      </w:r>
      <w:r w:rsidRPr="002051EE">
        <w:rPr>
          <w:b/>
          <w:highlight w:val="yellow"/>
        </w:rPr>
        <w:t>3</w:t>
      </w:r>
      <w:r w:rsidRPr="00356992">
        <w:rPr>
          <w:highlight w:val="yellow"/>
        </w:rPr>
        <w:t xml:space="preserve"> (třech)</w:t>
      </w:r>
      <w:r w:rsidRPr="00CC2267">
        <w:t xml:space="preserve"> stejnopisech s příslušnými přílohami, které jsou její nedílnou součástí. Každé vyhotovení má platnost originálu. Po podpisu obou smluvních stran objednatel obdrží </w:t>
      </w:r>
      <w:r w:rsidRPr="002051EE">
        <w:rPr>
          <w:b/>
        </w:rPr>
        <w:t>2</w:t>
      </w:r>
      <w:r>
        <w:t xml:space="preserve"> (dvě)</w:t>
      </w:r>
      <w:r w:rsidRPr="00CC2267">
        <w:t xml:space="preserve"> vyhotovení smlouvy a Poskytovatel </w:t>
      </w:r>
      <w:r w:rsidRPr="002051EE">
        <w:rPr>
          <w:b/>
          <w:highlight w:val="yellow"/>
        </w:rPr>
        <w:t>1</w:t>
      </w:r>
      <w:r w:rsidRPr="002051EE">
        <w:rPr>
          <w:highlight w:val="yellow"/>
        </w:rPr>
        <w:t xml:space="preserve"> (jedno)</w:t>
      </w:r>
      <w:r>
        <w:t xml:space="preserve"> </w:t>
      </w:r>
      <w:r w:rsidRPr="00CC2267">
        <w:t>vyhotovení smlouvy.</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22983FF" w:rsidR="00B66E16" w:rsidRPr="00F4308E" w:rsidRDefault="00B66E16" w:rsidP="00321172">
      <w:pPr>
        <w:pStyle w:val="Nadpis2"/>
        <w:widowControl w:val="0"/>
      </w:pPr>
      <w:r w:rsidRPr="00F4308E">
        <w:rPr>
          <w:rFonts w:eastAsia="Calibri"/>
        </w:rPr>
        <w:lastRenderedPageBreak/>
        <w:t>Tato Smlouva nabývá platnosti okamžikem podpisu poslední ze Smluvních stran. Je-li Smlouva uveřejňována v registru smluv, nabývá účinnosti dnem uveřejnění v registru smluv.</w:t>
      </w:r>
    </w:p>
    <w:p w14:paraId="19A12285" w14:textId="77777777" w:rsidR="004E1498" w:rsidRPr="004E1498" w:rsidRDefault="004E1498" w:rsidP="00297F9D">
      <w:pPr>
        <w:pStyle w:val="Plohanadpis"/>
      </w:pPr>
      <w:r w:rsidRPr="004E1498">
        <w:t>Přílohy</w:t>
      </w:r>
    </w:p>
    <w:p w14:paraId="28D5F6B0" w14:textId="38DAC4F4" w:rsidR="007F328C" w:rsidRPr="00431147" w:rsidRDefault="007F328C" w:rsidP="00297F9D">
      <w:pPr>
        <w:pStyle w:val="Plohy"/>
      </w:pPr>
      <w:r w:rsidRPr="00431147">
        <w:t xml:space="preserve">Obchodní podmínky ke Smlouvě o poskytování služeb </w:t>
      </w:r>
    </w:p>
    <w:p w14:paraId="71D944D0" w14:textId="6129A1AF" w:rsidR="00B66E16" w:rsidRPr="00431147" w:rsidRDefault="00431147" w:rsidP="00297F9D">
      <w:pPr>
        <w:pStyle w:val="Plohy"/>
      </w:pPr>
      <w:r w:rsidRPr="00431147">
        <w:t>Technická specifikace</w:t>
      </w:r>
    </w:p>
    <w:p w14:paraId="3731E23D" w14:textId="3286E200" w:rsidR="00B66E16" w:rsidRPr="00431147" w:rsidRDefault="004F7BC0" w:rsidP="00297F9D">
      <w:pPr>
        <w:pStyle w:val="Plohy"/>
      </w:pPr>
      <w:r>
        <w:t>C</w:t>
      </w:r>
      <w:r w:rsidR="00431147" w:rsidRPr="00431147">
        <w:t>eník</w:t>
      </w:r>
      <w:r>
        <w:t xml:space="preserve"> </w:t>
      </w:r>
      <w:r w:rsidRPr="004F7BC0">
        <w:rPr>
          <w:highlight w:val="yellow"/>
        </w:rPr>
        <w:t>(poskytovatel použije kapitolu č. 2 přílohy č. 1 s názvem Krycí list nabídky)</w:t>
      </w:r>
    </w:p>
    <w:p w14:paraId="0FC10F9C" w14:textId="6DFC52AA" w:rsidR="00B66E16" w:rsidRPr="009107A7" w:rsidRDefault="006A56A7" w:rsidP="00297F9D">
      <w:pPr>
        <w:pStyle w:val="Plohy"/>
        <w:rPr>
          <w:highlight w:val="yellow"/>
        </w:rPr>
      </w:pPr>
      <w:r w:rsidRPr="009107A7">
        <w:rPr>
          <w:highlight w:val="yellow"/>
        </w:rPr>
        <w:t>Seznam poddodavatelů</w:t>
      </w:r>
      <w:r w:rsidR="009107A7" w:rsidRPr="009107A7">
        <w:rPr>
          <w:highlight w:val="yellow"/>
        </w:rPr>
        <w:t>/Neobsazeno</w:t>
      </w:r>
    </w:p>
    <w:p w14:paraId="7C809827" w14:textId="42E65578" w:rsidR="00B66E16" w:rsidRPr="006A56A7" w:rsidRDefault="00B66E16" w:rsidP="00297F9D">
      <w:pPr>
        <w:pStyle w:val="Plohy"/>
      </w:pPr>
      <w:r w:rsidRPr="006A56A7">
        <w:t xml:space="preserve">Seznam </w:t>
      </w:r>
      <w:r w:rsidR="006A56A7" w:rsidRPr="006A56A7">
        <w:t>realizačního týmu</w:t>
      </w:r>
    </w:p>
    <w:p w14:paraId="6D6F1DB5" w14:textId="37A03E03" w:rsidR="006A56A7" w:rsidRDefault="006A56A7" w:rsidP="006A56A7">
      <w:pPr>
        <w:pStyle w:val="Plohy"/>
        <w:rPr>
          <w:highlight w:val="yellow"/>
        </w:rPr>
      </w:pPr>
      <w:r w:rsidRPr="00356992">
        <w:rPr>
          <w:highlight w:val="yellow"/>
        </w:rPr>
        <w:t>Plná moc (pouze v případě zastoupení poskytovatele osobou na základě plné moci)</w:t>
      </w:r>
      <w:r w:rsidR="009E2CAF">
        <w:rPr>
          <w:highlight w:val="yellow"/>
        </w:rPr>
        <w:t>/Neobsazeno</w:t>
      </w:r>
    </w:p>
    <w:p w14:paraId="5AD38C7B" w14:textId="77777777" w:rsidR="006A56A7" w:rsidRPr="009107A7" w:rsidRDefault="006A56A7" w:rsidP="006A56A7">
      <w:pPr>
        <w:pStyle w:val="Plohy"/>
      </w:pPr>
      <w:r w:rsidRPr="009107A7">
        <w:t>Analýza nebezpečí a hodnocení rizik pracovních činností</w:t>
      </w:r>
    </w:p>
    <w:p w14:paraId="564F9CF7" w14:textId="00C141E6" w:rsidR="00B66E16" w:rsidRPr="009107A7" w:rsidRDefault="006A56A7" w:rsidP="006A56A7">
      <w:pPr>
        <w:pStyle w:val="Plohy"/>
      </w:pPr>
      <w:r w:rsidRPr="009107A7">
        <w:t>Opatření pro postup v případě anonymního oznámení o NVS</w:t>
      </w:r>
    </w:p>
    <w:p w14:paraId="2552734C" w14:textId="77777777" w:rsidR="009107A7" w:rsidRDefault="009107A7" w:rsidP="009107A7">
      <w:pPr>
        <w:pStyle w:val="Zaobjednateleposkytovatele"/>
        <w:tabs>
          <w:tab w:val="left" w:pos="4536"/>
        </w:tabs>
      </w:pPr>
    </w:p>
    <w:p w14:paraId="65566B10" w14:textId="47626892" w:rsidR="009107A7" w:rsidRDefault="009107A7" w:rsidP="009107A7">
      <w:pPr>
        <w:pStyle w:val="Zaobjednateleposkytovatele"/>
        <w:tabs>
          <w:tab w:val="left" w:pos="4536"/>
        </w:tabs>
      </w:pPr>
      <w:r w:rsidRPr="002A47BB">
        <w:t xml:space="preserve">V Praze dne </w:t>
      </w:r>
      <w:r>
        <w:t>………………</w:t>
      </w:r>
      <w:r w:rsidRPr="002A47BB">
        <w:tab/>
      </w:r>
      <w:r w:rsidRPr="00F840C8">
        <w:rPr>
          <w:highlight w:val="yellow"/>
        </w:rPr>
        <w:t>V ……………… dne ………………</w:t>
      </w:r>
    </w:p>
    <w:p w14:paraId="3F562180" w14:textId="77777777" w:rsidR="009107A7" w:rsidRDefault="009107A7" w:rsidP="009107A7">
      <w:pPr>
        <w:pStyle w:val="Zaobjednateleposkytovatele"/>
        <w:tabs>
          <w:tab w:val="left" w:pos="4536"/>
        </w:tabs>
      </w:pPr>
      <w:r>
        <w:t>Za Objednatele:</w:t>
      </w:r>
      <w:r>
        <w:tab/>
        <w:t>Za Poskytovatele:</w:t>
      </w:r>
    </w:p>
    <w:p w14:paraId="664FF96C" w14:textId="77777777" w:rsidR="009107A7" w:rsidRDefault="009107A7" w:rsidP="009107A7">
      <w:pPr>
        <w:pStyle w:val="Podpisovoprnn"/>
        <w:tabs>
          <w:tab w:val="left" w:pos="4536"/>
        </w:tabs>
      </w:pPr>
      <w:r>
        <w:t>……………………………………………………</w:t>
      </w:r>
      <w:r>
        <w:tab/>
        <w:t>…………………………………………………</w:t>
      </w:r>
      <w:bookmarkStart w:id="3" w:name="_GoBack"/>
      <w:bookmarkEnd w:id="3"/>
    </w:p>
    <w:p w14:paraId="2520A0D8" w14:textId="15F63281" w:rsidR="009107A7" w:rsidRDefault="009107A7" w:rsidP="009107A7">
      <w:pPr>
        <w:tabs>
          <w:tab w:val="left" w:pos="4536"/>
        </w:tabs>
        <w:spacing w:after="0"/>
        <w:jc w:val="left"/>
        <w:rPr>
          <w:rStyle w:val="Siln"/>
          <w:highlight w:val="yellow"/>
        </w:rPr>
      </w:pPr>
      <w:r>
        <w:rPr>
          <w:rStyle w:val="Siln"/>
        </w:rPr>
        <w:t>Ing. Vladimír Filip</w:t>
      </w:r>
      <w:r w:rsidRPr="00FE6D8C">
        <w:rPr>
          <w:rStyle w:val="Siln"/>
        </w:rPr>
        <w:tab/>
      </w:r>
      <w:r w:rsidRPr="00356992">
        <w:rPr>
          <w:rStyle w:val="Siln"/>
          <w:highlight w:val="yellow"/>
        </w:rPr>
        <w:t>[</w:t>
      </w:r>
      <w:r>
        <w:rPr>
          <w:rStyle w:val="Siln"/>
          <w:highlight w:val="yellow"/>
        </w:rPr>
        <w:t>Jméno a příjmení</w:t>
      </w:r>
      <w:r w:rsidRPr="00356992">
        <w:rPr>
          <w:rStyle w:val="Siln"/>
          <w:highlight w:val="yellow"/>
        </w:rPr>
        <w:t>]</w:t>
      </w:r>
    </w:p>
    <w:p w14:paraId="6FC73490" w14:textId="2BC2BDCD" w:rsidR="009107A7" w:rsidRDefault="009107A7" w:rsidP="009107A7">
      <w:pPr>
        <w:tabs>
          <w:tab w:val="left" w:pos="4536"/>
        </w:tabs>
        <w:spacing w:before="0"/>
        <w:contextualSpacing/>
        <w:jc w:val="left"/>
        <w:rPr>
          <w:rStyle w:val="Siln"/>
          <w:b w:val="0"/>
          <w:bCs w:val="0"/>
        </w:rPr>
      </w:pPr>
      <w:r w:rsidRPr="00356992">
        <w:rPr>
          <w:rStyle w:val="Siln"/>
          <w:b w:val="0"/>
          <w:bCs w:val="0"/>
        </w:rPr>
        <w:t>ředitel Oblastního ředitelství Praha</w:t>
      </w:r>
      <w:r w:rsidRPr="00356992">
        <w:rPr>
          <w:rStyle w:val="Siln"/>
          <w:b w:val="0"/>
          <w:bCs w:val="0"/>
        </w:rPr>
        <w:tab/>
      </w:r>
      <w:r w:rsidRPr="009107A7">
        <w:rPr>
          <w:rStyle w:val="Siln"/>
          <w:b w:val="0"/>
          <w:highlight w:val="yellow"/>
        </w:rPr>
        <w:t>[Funkce]</w:t>
      </w:r>
    </w:p>
    <w:p w14:paraId="48387E0F" w14:textId="21EB8918" w:rsidR="009107A7" w:rsidRPr="00FE6D8C" w:rsidRDefault="009107A7" w:rsidP="009107A7">
      <w:pPr>
        <w:tabs>
          <w:tab w:val="left" w:pos="4536"/>
        </w:tabs>
        <w:spacing w:before="0"/>
        <w:contextualSpacing/>
        <w:jc w:val="left"/>
        <w:rPr>
          <w:rStyle w:val="Siln"/>
        </w:rPr>
      </w:pPr>
      <w:r>
        <w:rPr>
          <w:rStyle w:val="Siln"/>
          <w:b w:val="0"/>
          <w:bCs w:val="0"/>
        </w:rPr>
        <w:t>Správa železnic, státní organizace</w:t>
      </w:r>
      <w:r>
        <w:rPr>
          <w:rStyle w:val="Siln"/>
          <w:b w:val="0"/>
          <w:bCs w:val="0"/>
        </w:rPr>
        <w:tab/>
      </w:r>
      <w:r w:rsidRPr="009107A7">
        <w:rPr>
          <w:rStyle w:val="Siln"/>
          <w:b w:val="0"/>
          <w:highlight w:val="yellow"/>
        </w:rPr>
        <w:t>[Název společnosti]</w:t>
      </w:r>
    </w:p>
    <w:p w14:paraId="3A48E821" w14:textId="77777777" w:rsidR="009107A7" w:rsidRDefault="009107A7" w:rsidP="009107A7">
      <w:pPr>
        <w:overflowPunct w:val="0"/>
        <w:autoSpaceDE w:val="0"/>
        <w:autoSpaceDN w:val="0"/>
        <w:adjustRightInd w:val="0"/>
        <w:spacing w:after="0" w:line="240" w:lineRule="auto"/>
        <w:textAlignment w:val="baseline"/>
        <w:rPr>
          <w:rFonts w:eastAsia="Times New Roman" w:cs="Times New Roman"/>
          <w:highlight w:val="yellow"/>
          <w:lang w:eastAsia="cs-CZ"/>
        </w:rPr>
      </w:pPr>
    </w:p>
    <w:p w14:paraId="19FE1C4C" w14:textId="77777777" w:rsidR="009107A7" w:rsidRPr="00356992" w:rsidRDefault="009107A7" w:rsidP="009107A7">
      <w:pPr>
        <w:overflowPunct w:val="0"/>
        <w:autoSpaceDE w:val="0"/>
        <w:autoSpaceDN w:val="0"/>
        <w:adjustRightInd w:val="0"/>
        <w:spacing w:after="0" w:line="240" w:lineRule="auto"/>
        <w:textAlignment w:val="baseline"/>
        <w:rPr>
          <w:rFonts w:eastAsia="Times New Roman" w:cs="Times New Roman"/>
          <w:lang w:eastAsia="cs-CZ"/>
        </w:rPr>
      </w:pPr>
      <w:r w:rsidRPr="00356992">
        <w:rPr>
          <w:rFonts w:eastAsia="Times New Roman" w:cs="Times New Roman"/>
          <w:lang w:eastAsia="cs-CZ"/>
        </w:rPr>
        <w:t>Tato Smlouva byla uveřejněna prostřednictvím registru smluv dne ……</w:t>
      </w:r>
    </w:p>
    <w:p w14:paraId="631E6955" w14:textId="60CC5E1C" w:rsidR="00D45DE0" w:rsidRPr="009107A7" w:rsidRDefault="00D45DE0" w:rsidP="009107A7">
      <w:pPr>
        <w:pStyle w:val="Zaobjednateleposkytovatele"/>
      </w:pPr>
    </w:p>
    <w:sectPr w:rsidR="00D45DE0" w:rsidRPr="009107A7"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953C927" w16cex:dateUtc="2024-01-25T09: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5FF95259" w14:textId="77777777" w:rsidR="0029775A" w:rsidRPr="00B81406" w:rsidRDefault="0029775A" w:rsidP="0029775A">
          <w:pPr>
            <w:pStyle w:val="Zpat"/>
            <w:spacing w:before="0"/>
            <w:rPr>
              <w:b/>
              <w:bCs/>
            </w:rPr>
          </w:pPr>
          <w:r w:rsidRPr="00B81406">
            <w:rPr>
              <w:b/>
              <w:bCs/>
            </w:rPr>
            <w:t>Oblastní ředitelství Praha</w:t>
          </w:r>
        </w:p>
        <w:p w14:paraId="7AD90EA0" w14:textId="77777777" w:rsidR="0029775A" w:rsidRPr="00B81406" w:rsidRDefault="0029775A" w:rsidP="0029775A">
          <w:pPr>
            <w:pStyle w:val="Zpat"/>
            <w:spacing w:before="0"/>
            <w:rPr>
              <w:b/>
              <w:bCs/>
            </w:rPr>
          </w:pPr>
          <w:r w:rsidRPr="00B81406">
            <w:rPr>
              <w:b/>
              <w:bCs/>
            </w:rPr>
            <w:t>Partyzánská 24</w:t>
          </w:r>
        </w:p>
        <w:p w14:paraId="0C29E961" w14:textId="7412F859" w:rsidR="00592757" w:rsidRDefault="0029775A" w:rsidP="0029775A">
          <w:pPr>
            <w:pStyle w:val="Zpat"/>
            <w:spacing w:before="0"/>
          </w:pPr>
          <w:r w:rsidRPr="00B81406">
            <w:rPr>
              <w:b/>
              <w:bCs/>
            </w:rP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AB6932"/>
    <w:multiLevelType w:val="hybridMultilevel"/>
    <w:tmpl w:val="2F60BD04"/>
    <w:lvl w:ilvl="0" w:tplc="8CC268F0">
      <w:start w:val="170"/>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4CF3675"/>
    <w:multiLevelType w:val="hybridMultilevel"/>
    <w:tmpl w:val="1B04ADB0"/>
    <w:lvl w:ilvl="0" w:tplc="E9A27204">
      <w:start w:val="3"/>
      <w:numFmt w:val="bullet"/>
      <w:lvlText w:val="-"/>
      <w:lvlJc w:val="left"/>
      <w:pPr>
        <w:ind w:left="1713" w:hanging="360"/>
      </w:pPr>
      <w:rPr>
        <w:rFonts w:ascii="Verdana" w:eastAsiaTheme="minorHAnsi" w:hAnsi="Verdana" w:cs="Arial" w:hint="default"/>
        <w:b w:val="0"/>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1" w15:restartNumberingAfterBreak="0">
    <w:nsid w:val="65AB0CA3"/>
    <w:multiLevelType w:val="hybridMultilevel"/>
    <w:tmpl w:val="F360756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4"/>
  </w:num>
  <w:num w:numId="5">
    <w:abstractNumId w:val="10"/>
  </w:num>
  <w:num w:numId="6">
    <w:abstractNumId w:val="1"/>
  </w:num>
  <w:num w:numId="7">
    <w:abstractNumId w:val="12"/>
  </w:num>
  <w:num w:numId="8">
    <w:abstractNumId w:val="25"/>
  </w:num>
  <w:num w:numId="9">
    <w:abstractNumId w:val="13"/>
  </w:num>
  <w:num w:numId="10">
    <w:abstractNumId w:val="8"/>
  </w:num>
  <w:num w:numId="11">
    <w:abstractNumId w:val="3"/>
  </w:num>
  <w:num w:numId="12">
    <w:abstractNumId w:val="22"/>
  </w:num>
  <w:num w:numId="13">
    <w:abstractNumId w:val="23"/>
  </w:num>
  <w:num w:numId="14">
    <w:abstractNumId w:val="6"/>
  </w:num>
  <w:num w:numId="15">
    <w:abstractNumId w:val="26"/>
  </w:num>
  <w:num w:numId="16">
    <w:abstractNumId w:val="14"/>
  </w:num>
  <w:num w:numId="17">
    <w:abstractNumId w:val="9"/>
  </w:num>
  <w:num w:numId="18">
    <w:abstractNumId w:val="11"/>
  </w:num>
  <w:num w:numId="19">
    <w:abstractNumId w:val="17"/>
  </w:num>
  <w:num w:numId="20">
    <w:abstractNumId w:val="16"/>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5"/>
  </w:num>
  <w:num w:numId="35">
    <w:abstractNumId w:val="9"/>
  </w:num>
  <w:num w:numId="36">
    <w:abstractNumId w:val="9"/>
  </w:num>
  <w:num w:numId="37">
    <w:abstractNumId w:val="9"/>
  </w:num>
  <w:num w:numId="38">
    <w:abstractNumId w:val="0"/>
  </w:num>
  <w:num w:numId="39">
    <w:abstractNumId w:val="9"/>
  </w:num>
  <w:num w:numId="40">
    <w:abstractNumId w:val="4"/>
  </w:num>
  <w:num w:numId="41">
    <w:abstractNumId w:val="4"/>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18"/>
  </w:num>
  <w:num w:numId="48">
    <w:abstractNumId w:val="21"/>
  </w:num>
  <w:num w:numId="4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44E3E"/>
    <w:rsid w:val="00055E3C"/>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369A0"/>
    <w:rsid w:val="00141C9A"/>
    <w:rsid w:val="0014573C"/>
    <w:rsid w:val="001550BC"/>
    <w:rsid w:val="001605B9"/>
    <w:rsid w:val="00170EC5"/>
    <w:rsid w:val="001747C1"/>
    <w:rsid w:val="00184743"/>
    <w:rsid w:val="001A27EA"/>
    <w:rsid w:val="001C333B"/>
    <w:rsid w:val="001C7FFC"/>
    <w:rsid w:val="001E3789"/>
    <w:rsid w:val="001F32C9"/>
    <w:rsid w:val="001F7617"/>
    <w:rsid w:val="002051EE"/>
    <w:rsid w:val="00207DF5"/>
    <w:rsid w:val="0021580C"/>
    <w:rsid w:val="00242AE8"/>
    <w:rsid w:val="00265DFD"/>
    <w:rsid w:val="00280E07"/>
    <w:rsid w:val="0029775A"/>
    <w:rsid w:val="00297F9D"/>
    <w:rsid w:val="002A6874"/>
    <w:rsid w:val="002C31BF"/>
    <w:rsid w:val="002D08B1"/>
    <w:rsid w:val="002E0CD7"/>
    <w:rsid w:val="002E6918"/>
    <w:rsid w:val="002F28A1"/>
    <w:rsid w:val="003013FA"/>
    <w:rsid w:val="003071BD"/>
    <w:rsid w:val="00321172"/>
    <w:rsid w:val="003419B9"/>
    <w:rsid w:val="00341DCF"/>
    <w:rsid w:val="003452CE"/>
    <w:rsid w:val="003557CB"/>
    <w:rsid w:val="00357BC6"/>
    <w:rsid w:val="00364455"/>
    <w:rsid w:val="003956C6"/>
    <w:rsid w:val="003A4D59"/>
    <w:rsid w:val="003B39EC"/>
    <w:rsid w:val="003D12BD"/>
    <w:rsid w:val="003D703A"/>
    <w:rsid w:val="003E082D"/>
    <w:rsid w:val="003E3C09"/>
    <w:rsid w:val="003F0A68"/>
    <w:rsid w:val="003F20D8"/>
    <w:rsid w:val="00431147"/>
    <w:rsid w:val="00432F4A"/>
    <w:rsid w:val="00441430"/>
    <w:rsid w:val="00450F07"/>
    <w:rsid w:val="00453CD3"/>
    <w:rsid w:val="00460660"/>
    <w:rsid w:val="00486107"/>
    <w:rsid w:val="00487EC8"/>
    <w:rsid w:val="00490C74"/>
    <w:rsid w:val="00491827"/>
    <w:rsid w:val="00492DAB"/>
    <w:rsid w:val="00493B1B"/>
    <w:rsid w:val="00494F81"/>
    <w:rsid w:val="00496398"/>
    <w:rsid w:val="004A519A"/>
    <w:rsid w:val="004A6222"/>
    <w:rsid w:val="004B348C"/>
    <w:rsid w:val="004C4399"/>
    <w:rsid w:val="004C728D"/>
    <w:rsid w:val="004C787C"/>
    <w:rsid w:val="004E143C"/>
    <w:rsid w:val="004E1498"/>
    <w:rsid w:val="004E2F1D"/>
    <w:rsid w:val="004E3A53"/>
    <w:rsid w:val="004E7B39"/>
    <w:rsid w:val="004F4B9B"/>
    <w:rsid w:val="004F5497"/>
    <w:rsid w:val="004F7BC0"/>
    <w:rsid w:val="00503B7A"/>
    <w:rsid w:val="00511AB9"/>
    <w:rsid w:val="00522467"/>
    <w:rsid w:val="00523EA7"/>
    <w:rsid w:val="00527421"/>
    <w:rsid w:val="00537B7A"/>
    <w:rsid w:val="00553375"/>
    <w:rsid w:val="005736B7"/>
    <w:rsid w:val="00575E5A"/>
    <w:rsid w:val="005778D6"/>
    <w:rsid w:val="00586CF5"/>
    <w:rsid w:val="00592757"/>
    <w:rsid w:val="00597C40"/>
    <w:rsid w:val="00597E84"/>
    <w:rsid w:val="005B76DD"/>
    <w:rsid w:val="005D5624"/>
    <w:rsid w:val="005E7A24"/>
    <w:rsid w:val="005F1404"/>
    <w:rsid w:val="00604869"/>
    <w:rsid w:val="0060520C"/>
    <w:rsid w:val="006062F9"/>
    <w:rsid w:val="0061068E"/>
    <w:rsid w:val="006203C3"/>
    <w:rsid w:val="0063745A"/>
    <w:rsid w:val="00660AD3"/>
    <w:rsid w:val="00677B7F"/>
    <w:rsid w:val="006A5570"/>
    <w:rsid w:val="006A56A7"/>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447D"/>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F18D6"/>
    <w:rsid w:val="008F3BC6"/>
    <w:rsid w:val="008F56FA"/>
    <w:rsid w:val="008F7DFE"/>
    <w:rsid w:val="00904780"/>
    <w:rsid w:val="00907746"/>
    <w:rsid w:val="009107A7"/>
    <w:rsid w:val="00922385"/>
    <w:rsid w:val="009223DF"/>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1C77"/>
    <w:rsid w:val="009D3556"/>
    <w:rsid w:val="009E07F4"/>
    <w:rsid w:val="009E2CAF"/>
    <w:rsid w:val="009F392E"/>
    <w:rsid w:val="00A02EE7"/>
    <w:rsid w:val="00A07644"/>
    <w:rsid w:val="00A44435"/>
    <w:rsid w:val="00A52B36"/>
    <w:rsid w:val="00A6177B"/>
    <w:rsid w:val="00A63FD5"/>
    <w:rsid w:val="00A66136"/>
    <w:rsid w:val="00A6738F"/>
    <w:rsid w:val="00AA4CBB"/>
    <w:rsid w:val="00AA65FA"/>
    <w:rsid w:val="00AA7351"/>
    <w:rsid w:val="00AB53C9"/>
    <w:rsid w:val="00AB6759"/>
    <w:rsid w:val="00AD056F"/>
    <w:rsid w:val="00AD6731"/>
    <w:rsid w:val="00AE74AE"/>
    <w:rsid w:val="00B115B2"/>
    <w:rsid w:val="00B15D0D"/>
    <w:rsid w:val="00B34A8A"/>
    <w:rsid w:val="00B354A6"/>
    <w:rsid w:val="00B66E16"/>
    <w:rsid w:val="00B75EE1"/>
    <w:rsid w:val="00B77481"/>
    <w:rsid w:val="00B8518B"/>
    <w:rsid w:val="00BB184D"/>
    <w:rsid w:val="00BB202D"/>
    <w:rsid w:val="00BC3B69"/>
    <w:rsid w:val="00BD7E91"/>
    <w:rsid w:val="00BF5E64"/>
    <w:rsid w:val="00C02D0A"/>
    <w:rsid w:val="00C03A6E"/>
    <w:rsid w:val="00C12CB0"/>
    <w:rsid w:val="00C25494"/>
    <w:rsid w:val="00C31C15"/>
    <w:rsid w:val="00C44F6A"/>
    <w:rsid w:val="00C46EB4"/>
    <w:rsid w:val="00C47AE3"/>
    <w:rsid w:val="00C916C5"/>
    <w:rsid w:val="00CC4D13"/>
    <w:rsid w:val="00CD190B"/>
    <w:rsid w:val="00CD1FC4"/>
    <w:rsid w:val="00CE287A"/>
    <w:rsid w:val="00CF484D"/>
    <w:rsid w:val="00D07EFE"/>
    <w:rsid w:val="00D21061"/>
    <w:rsid w:val="00D4108E"/>
    <w:rsid w:val="00D45DE0"/>
    <w:rsid w:val="00D6163D"/>
    <w:rsid w:val="00D61CD5"/>
    <w:rsid w:val="00D721DD"/>
    <w:rsid w:val="00D831A3"/>
    <w:rsid w:val="00D85C5B"/>
    <w:rsid w:val="00DB03B5"/>
    <w:rsid w:val="00DB295F"/>
    <w:rsid w:val="00DC105F"/>
    <w:rsid w:val="00DC75F3"/>
    <w:rsid w:val="00DD25E6"/>
    <w:rsid w:val="00DD46F3"/>
    <w:rsid w:val="00DE04E2"/>
    <w:rsid w:val="00DE56F2"/>
    <w:rsid w:val="00DF116D"/>
    <w:rsid w:val="00DF12E7"/>
    <w:rsid w:val="00E174B0"/>
    <w:rsid w:val="00E2730E"/>
    <w:rsid w:val="00E64568"/>
    <w:rsid w:val="00E73DA0"/>
    <w:rsid w:val="00E803C6"/>
    <w:rsid w:val="00EA345D"/>
    <w:rsid w:val="00EB104F"/>
    <w:rsid w:val="00EB2336"/>
    <w:rsid w:val="00EB3A82"/>
    <w:rsid w:val="00ED14BD"/>
    <w:rsid w:val="00EF1804"/>
    <w:rsid w:val="00EF66C8"/>
    <w:rsid w:val="00F0533E"/>
    <w:rsid w:val="00F076A0"/>
    <w:rsid w:val="00F1048D"/>
    <w:rsid w:val="00F12DEC"/>
    <w:rsid w:val="00F1715C"/>
    <w:rsid w:val="00F310F8"/>
    <w:rsid w:val="00F35939"/>
    <w:rsid w:val="00F4308E"/>
    <w:rsid w:val="00F45607"/>
    <w:rsid w:val="00F659EB"/>
    <w:rsid w:val="00F664E5"/>
    <w:rsid w:val="00F81B99"/>
    <w:rsid w:val="00F840C8"/>
    <w:rsid w:val="00F86BA6"/>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90B"/>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rgl@spravazeleznic.cz" TargetMode="External"/><Relationship Id="rId18" Type="http://schemas.openxmlformats.org/officeDocument/2006/relationships/hyperlink" Target="mailto:Simandl@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pravazeleznic.cz/o-nas/nezadouci-jednani-a-boj-s-korupci" TargetMode="External"/><Relationship Id="rId7" Type="http://schemas.openxmlformats.org/officeDocument/2006/relationships/settings" Target="settings.xml"/><Relationship Id="rId12" Type="http://schemas.openxmlformats.org/officeDocument/2006/relationships/hyperlink" Target="mailto:Dedek@spravazeleznic.cz" TargetMode="External"/><Relationship Id="rId17" Type="http://schemas.openxmlformats.org/officeDocument/2006/relationships/hyperlink" Target="mailto:CermakT@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MarekJan@spravazeleznic.cz" TargetMode="External"/><Relationship Id="rId20" Type="http://schemas.openxmlformats.org/officeDocument/2006/relationships/hyperlink" Target="mailto:Varga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KotL@spravazeleznic.cz" TargetMode="External"/><Relationship Id="rId23"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mailto:Korbe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esPav@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5F687FF-1D00-40AE-973D-482343E35C40}">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BAA5AA-275F-4D6F-9B62-014FB197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7</Pages>
  <Words>2952</Words>
  <Characters>17420</Characters>
  <Application>Microsoft Office Word</Application>
  <DocSecurity>0</DocSecurity>
  <Lines>145</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62</cp:revision>
  <cp:lastPrinted>2017-11-28T17:18:00Z</cp:lastPrinted>
  <dcterms:created xsi:type="dcterms:W3CDTF">2022-05-02T12:43:00Z</dcterms:created>
  <dcterms:modified xsi:type="dcterms:W3CDTF">2024-07-26T04:58:00Z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